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11FAC" w14:textId="704527C8" w:rsidR="001727F6" w:rsidRPr="00E34E04" w:rsidRDefault="00584B32" w:rsidP="00A5639D">
      <w:pPr>
        <w:jc w:val="right"/>
        <w:rPr>
          <w:rFonts w:ascii="游明朝 Demibold" w:eastAsia="游明朝 Demibold" w:hAnsi="游明朝 Demibold" w:cs="CIDFont+F2"/>
          <w:kern w:val="0"/>
          <w:sz w:val="24"/>
          <w:szCs w:val="24"/>
        </w:rPr>
      </w:pPr>
      <w:r w:rsidRPr="00E34E04">
        <w:rPr>
          <w:rFonts w:ascii="游明朝 Demibold" w:eastAsia="游明朝 Demibold" w:hAnsi="游明朝 Demibold" w:cs="CIDFont+F2" w:hint="eastAsia"/>
          <w:kern w:val="0"/>
          <w:sz w:val="24"/>
          <w:szCs w:val="24"/>
        </w:rPr>
        <w:t>令和2年6月</w:t>
      </w:r>
      <w:r w:rsidR="00215321" w:rsidRPr="00E34E04">
        <w:rPr>
          <w:rFonts w:ascii="游明朝 Demibold" w:eastAsia="游明朝 Demibold" w:hAnsi="游明朝 Demibold" w:cs="CIDFont+F2" w:hint="eastAsia"/>
          <w:kern w:val="0"/>
          <w:sz w:val="24"/>
          <w:szCs w:val="24"/>
        </w:rPr>
        <w:t>4</w:t>
      </w:r>
      <w:r w:rsidRPr="00E34E04">
        <w:rPr>
          <w:rFonts w:ascii="游明朝 Demibold" w:eastAsia="游明朝 Demibold" w:hAnsi="游明朝 Demibold" w:cs="CIDFont+F2" w:hint="eastAsia"/>
          <w:kern w:val="0"/>
          <w:sz w:val="24"/>
          <w:szCs w:val="24"/>
        </w:rPr>
        <w:t>日</w:t>
      </w:r>
    </w:p>
    <w:p w14:paraId="6672257A" w14:textId="77777777" w:rsidR="00BC14F5" w:rsidRPr="00E34E04" w:rsidRDefault="00BC14F5" w:rsidP="006678D6">
      <w:pPr>
        <w:rPr>
          <w:rFonts w:ascii="游明朝 Demibold" w:eastAsia="游明朝 Demibold" w:hAnsi="游明朝 Demibold" w:cs="CIDFont+F2"/>
          <w:b/>
          <w:kern w:val="0"/>
          <w:sz w:val="28"/>
          <w:szCs w:val="28"/>
        </w:rPr>
      </w:pPr>
    </w:p>
    <w:p w14:paraId="2AB34A84" w14:textId="77777777" w:rsidR="0096464A" w:rsidRPr="00E34E04" w:rsidRDefault="0096464A" w:rsidP="006678D6">
      <w:pPr>
        <w:rPr>
          <w:rFonts w:ascii="游明朝 Demibold" w:eastAsia="游明朝 Demibold" w:hAnsi="游明朝 Demibold" w:cs="CIDFont+F2"/>
          <w:b/>
          <w:kern w:val="0"/>
          <w:sz w:val="28"/>
          <w:szCs w:val="28"/>
        </w:rPr>
      </w:pPr>
    </w:p>
    <w:p w14:paraId="2728DF81" w14:textId="77777777" w:rsidR="00833733" w:rsidRPr="00E34E04" w:rsidRDefault="00833733" w:rsidP="0076349E">
      <w:pPr>
        <w:jc w:val="center"/>
        <w:rPr>
          <w:rFonts w:ascii="游明朝 Demibold" w:eastAsia="游明朝 Demibold" w:hAnsi="游明朝 Demibold" w:cs="CIDFont+F3"/>
          <w:b/>
          <w:kern w:val="0"/>
          <w:sz w:val="28"/>
          <w:szCs w:val="28"/>
        </w:rPr>
      </w:pPr>
      <w:r w:rsidRPr="00E34E04">
        <w:rPr>
          <w:rFonts w:ascii="游明朝 Demibold" w:eastAsia="游明朝 Demibold" w:hAnsi="游明朝 Demibold" w:cs="CIDFont+F2" w:hint="eastAsia"/>
          <w:b/>
          <w:kern w:val="0"/>
          <w:sz w:val="28"/>
          <w:szCs w:val="28"/>
        </w:rPr>
        <w:t>対人稽古再開に向けた</w:t>
      </w:r>
      <w:r w:rsidRPr="00E34E04">
        <w:rPr>
          <w:rFonts w:ascii="游明朝 Demibold" w:eastAsia="游明朝 Demibold" w:hAnsi="游明朝 Demibold" w:cs="CIDFont+F3" w:hint="eastAsia"/>
          <w:b/>
          <w:kern w:val="0"/>
          <w:sz w:val="28"/>
          <w:szCs w:val="28"/>
        </w:rPr>
        <w:t>感染拡大予防ガイドライン</w:t>
      </w:r>
    </w:p>
    <w:p w14:paraId="66131F6B" w14:textId="77777777" w:rsidR="001727F6" w:rsidRPr="00E34E04" w:rsidRDefault="001727F6" w:rsidP="00833733">
      <w:pPr>
        <w:widowControl w:val="0"/>
        <w:autoSpaceDE w:val="0"/>
        <w:autoSpaceDN w:val="0"/>
        <w:adjustRightInd w:val="0"/>
        <w:rPr>
          <w:rFonts w:ascii="游明朝 Demibold" w:eastAsia="游明朝 Demibold" w:hAnsi="游明朝 Demibold" w:cs="CIDFont+F3"/>
          <w:kern w:val="0"/>
          <w:sz w:val="24"/>
          <w:szCs w:val="24"/>
        </w:rPr>
      </w:pPr>
    </w:p>
    <w:p w14:paraId="15DC1C75" w14:textId="77777777" w:rsidR="00A5639D" w:rsidRPr="00E34E04" w:rsidRDefault="00A5639D" w:rsidP="00A5639D">
      <w:pPr>
        <w:jc w:val="right"/>
        <w:rPr>
          <w:rFonts w:ascii="游明朝 Demibold" w:eastAsia="游明朝 Demibold" w:hAnsi="游明朝 Demibold" w:cs="CIDFont+F2"/>
          <w:kern w:val="0"/>
          <w:sz w:val="24"/>
          <w:szCs w:val="24"/>
        </w:rPr>
      </w:pPr>
      <w:r w:rsidRPr="00E34E04">
        <w:rPr>
          <w:rFonts w:ascii="游明朝 Demibold" w:eastAsia="游明朝 Demibold" w:hAnsi="游明朝 Demibold" w:cs="CIDFont+F2" w:hint="eastAsia"/>
          <w:kern w:val="0"/>
          <w:sz w:val="24"/>
          <w:szCs w:val="24"/>
        </w:rPr>
        <w:t>一般財団法人全日本剣道連盟</w:t>
      </w:r>
    </w:p>
    <w:p w14:paraId="24FC4E25" w14:textId="77777777" w:rsidR="0096464A" w:rsidRPr="00E34E04" w:rsidRDefault="0096464A" w:rsidP="00833733">
      <w:pPr>
        <w:widowControl w:val="0"/>
        <w:autoSpaceDE w:val="0"/>
        <w:autoSpaceDN w:val="0"/>
        <w:adjustRightInd w:val="0"/>
        <w:rPr>
          <w:rFonts w:ascii="游明朝 Demibold" w:eastAsia="游明朝 Demibold" w:hAnsi="游明朝 Demibold" w:cs="CIDFont+F3"/>
          <w:kern w:val="0"/>
          <w:sz w:val="24"/>
          <w:szCs w:val="24"/>
        </w:rPr>
      </w:pPr>
    </w:p>
    <w:p w14:paraId="06A9379F" w14:textId="77777777" w:rsidR="009F42FB" w:rsidRPr="00E34E04" w:rsidRDefault="009F42FB" w:rsidP="00833733">
      <w:pPr>
        <w:widowControl w:val="0"/>
        <w:autoSpaceDE w:val="0"/>
        <w:autoSpaceDN w:val="0"/>
        <w:adjustRightInd w:val="0"/>
        <w:rPr>
          <w:rFonts w:ascii="游明朝 Demibold" w:eastAsia="游明朝 Demibold" w:hAnsi="游明朝 Demibold" w:cs="CIDFont+F3"/>
          <w:b/>
          <w:kern w:val="0"/>
          <w:sz w:val="28"/>
          <w:szCs w:val="28"/>
          <w:u w:val="single"/>
        </w:rPr>
      </w:pPr>
      <w:r w:rsidRPr="00E34E04">
        <w:rPr>
          <w:rFonts w:ascii="游明朝 Demibold" w:eastAsia="游明朝 Demibold" w:hAnsi="游明朝 Demibold" w:cs="CIDFont+F3" w:hint="eastAsia"/>
          <w:b/>
          <w:kern w:val="0"/>
          <w:sz w:val="28"/>
          <w:szCs w:val="28"/>
          <w:u w:val="single"/>
        </w:rPr>
        <w:t>はじめに</w:t>
      </w:r>
    </w:p>
    <w:p w14:paraId="24C789E2" w14:textId="77777777" w:rsidR="00215321" w:rsidRPr="00E34E04" w:rsidRDefault="00215321" w:rsidP="00AE6CC7">
      <w:pPr>
        <w:widowControl w:val="0"/>
        <w:autoSpaceDE w:val="0"/>
        <w:autoSpaceDN w:val="0"/>
        <w:adjustRightInd w:val="0"/>
        <w:ind w:firstLineChars="100" w:firstLine="240"/>
        <w:rPr>
          <w:rFonts w:ascii="游明朝 Demibold" w:eastAsia="游明朝 Demibold" w:hAnsi="游明朝 Demibold" w:cs="CIDFont+F3"/>
          <w:kern w:val="0"/>
          <w:sz w:val="24"/>
          <w:szCs w:val="24"/>
        </w:rPr>
      </w:pPr>
    </w:p>
    <w:p w14:paraId="383C6A4E" w14:textId="73C46177" w:rsidR="00A5639D" w:rsidRPr="00E34E04" w:rsidRDefault="00AE6CC7" w:rsidP="00A5639D">
      <w:pPr>
        <w:widowControl w:val="0"/>
        <w:autoSpaceDE w:val="0"/>
        <w:autoSpaceDN w:val="0"/>
        <w:adjustRightInd w:val="0"/>
        <w:ind w:firstLineChars="100" w:firstLine="240"/>
        <w:rPr>
          <w:rFonts w:ascii="游明朝 Demibold" w:eastAsia="游明朝 Demibold" w:hAnsi="游明朝 Demibold" w:cs="CIDFont+F3"/>
          <w:kern w:val="0"/>
          <w:sz w:val="24"/>
          <w:szCs w:val="24"/>
        </w:rPr>
      </w:pPr>
      <w:r w:rsidRPr="00E34E04">
        <w:rPr>
          <w:rFonts w:ascii="游明朝 Demibold" w:eastAsia="游明朝 Demibold" w:hAnsi="游明朝 Demibold" w:cs="CIDFont+F3" w:hint="eastAsia"/>
          <w:kern w:val="0"/>
          <w:sz w:val="24"/>
          <w:szCs w:val="24"/>
        </w:rPr>
        <w:t>一般財団法人全日本剣道連盟</w:t>
      </w:r>
      <w:r w:rsidR="002B3213" w:rsidRPr="00E34E04">
        <w:rPr>
          <w:rFonts w:ascii="游明朝 Demibold" w:eastAsia="游明朝 Demibold" w:hAnsi="游明朝 Demibold" w:cs="CIDFont+F3" w:hint="eastAsia"/>
          <w:kern w:val="0"/>
          <w:sz w:val="24"/>
          <w:szCs w:val="24"/>
        </w:rPr>
        <w:t>（以下</w:t>
      </w:r>
      <w:r w:rsidRPr="00E34E04">
        <w:rPr>
          <w:rFonts w:ascii="游明朝 Demibold" w:eastAsia="游明朝 Demibold" w:hAnsi="游明朝 Demibold" w:cs="CIDFont+F3" w:hint="eastAsia"/>
          <w:kern w:val="0"/>
          <w:sz w:val="24"/>
          <w:szCs w:val="24"/>
        </w:rPr>
        <w:t>「全剣連」）</w:t>
      </w:r>
      <w:r w:rsidR="002B3213" w:rsidRPr="00E34E04">
        <w:rPr>
          <w:rFonts w:ascii="游明朝 Demibold" w:eastAsia="游明朝 Demibold" w:hAnsi="游明朝 Demibold" w:cs="CIDFont+F3" w:hint="eastAsia"/>
          <w:kern w:val="0"/>
          <w:sz w:val="24"/>
          <w:szCs w:val="24"/>
        </w:rPr>
        <w:t>は、</w:t>
      </w:r>
      <w:r w:rsidRPr="00E34E04">
        <w:rPr>
          <w:rFonts w:ascii="游明朝 Demibold" w:eastAsia="游明朝 Demibold" w:hAnsi="游明朝 Demibold" w:cs="CIDFont+F3" w:hint="eastAsia"/>
          <w:kern w:val="0"/>
          <w:sz w:val="24"/>
          <w:szCs w:val="24"/>
        </w:rPr>
        <w:t>6月10日</w:t>
      </w:r>
      <w:r w:rsidR="00F71A69" w:rsidRPr="00E34E04">
        <w:rPr>
          <w:rFonts w:ascii="游明朝 Demibold" w:eastAsia="游明朝 Demibold" w:hAnsi="游明朝 Demibold" w:cs="CIDFont+F3" w:hint="eastAsia"/>
          <w:kern w:val="0"/>
          <w:sz w:val="24"/>
          <w:szCs w:val="24"/>
        </w:rPr>
        <w:t>付で</w:t>
      </w:r>
      <w:r w:rsidRPr="00E34E04">
        <w:rPr>
          <w:rFonts w:ascii="游明朝 Demibold" w:eastAsia="游明朝 Demibold" w:hAnsi="游明朝 Demibold" w:cs="CIDFont+F3" w:hint="eastAsia"/>
          <w:kern w:val="0"/>
          <w:sz w:val="24"/>
          <w:szCs w:val="24"/>
        </w:rPr>
        <w:t>「対人稽古</w:t>
      </w:r>
      <w:r w:rsidR="003710CF" w:rsidRPr="00E34E04">
        <w:rPr>
          <w:rFonts w:ascii="游明朝 Demibold" w:eastAsia="游明朝 Demibold" w:hAnsi="游明朝 Demibold" w:cs="CIDFont+F3" w:hint="eastAsia"/>
          <w:kern w:val="0"/>
          <w:sz w:val="24"/>
          <w:szCs w:val="24"/>
        </w:rPr>
        <w:t xml:space="preserve">　</w:t>
      </w:r>
      <w:r w:rsidRPr="00E34E04">
        <w:rPr>
          <w:rFonts w:ascii="游明朝 Demibold" w:eastAsia="游明朝 Demibold" w:hAnsi="游明朝 Demibold" w:cs="CIDFont+F3" w:hint="eastAsia"/>
          <w:kern w:val="0"/>
          <w:sz w:val="24"/>
          <w:szCs w:val="24"/>
        </w:rPr>
        <w:t>自粛のお願い」を解除</w:t>
      </w:r>
      <w:r w:rsidR="00584B32" w:rsidRPr="00E34E04">
        <w:rPr>
          <w:rFonts w:ascii="游明朝 Demibold" w:eastAsia="游明朝 Demibold" w:hAnsi="游明朝 Demibold" w:cs="CIDFont+F3" w:hint="eastAsia"/>
          <w:kern w:val="0"/>
          <w:sz w:val="24"/>
          <w:szCs w:val="24"/>
        </w:rPr>
        <w:t>するとともに</w:t>
      </w:r>
      <w:r w:rsidRPr="00E34E04">
        <w:rPr>
          <w:rFonts w:ascii="游明朝 Demibold" w:eastAsia="游明朝 Demibold" w:hAnsi="游明朝 Demibold" w:cs="CIDFont+F3" w:hint="eastAsia"/>
          <w:kern w:val="0"/>
          <w:sz w:val="24"/>
          <w:szCs w:val="24"/>
        </w:rPr>
        <w:t>「稽古再開に向けた感染拡大予防ガイドライン」</w:t>
      </w:r>
      <w:r w:rsidR="00096ED4" w:rsidRPr="00E34E04">
        <w:rPr>
          <w:rFonts w:ascii="游明朝 Demibold" w:eastAsia="游明朝 Demibold" w:hAnsi="游明朝 Demibold" w:cs="CIDFont+F3" w:hint="eastAsia"/>
          <w:kern w:val="0"/>
          <w:sz w:val="24"/>
          <w:szCs w:val="24"/>
        </w:rPr>
        <w:t>（以下「全剣連ガイドライン」）</w:t>
      </w:r>
      <w:r w:rsidR="00F71A69" w:rsidRPr="00E34E04">
        <w:rPr>
          <w:rFonts w:ascii="游明朝 Demibold" w:eastAsia="游明朝 Demibold" w:hAnsi="游明朝 Demibold" w:cs="CIDFont+F3" w:hint="eastAsia"/>
          <w:kern w:val="0"/>
          <w:sz w:val="24"/>
          <w:szCs w:val="24"/>
        </w:rPr>
        <w:t>を制定しました</w:t>
      </w:r>
      <w:r w:rsidRPr="00E34E04">
        <w:rPr>
          <w:rFonts w:ascii="游明朝 Demibold" w:eastAsia="游明朝 Demibold" w:hAnsi="游明朝 Demibold" w:cs="CIDFont+F3" w:hint="eastAsia"/>
          <w:kern w:val="0"/>
          <w:sz w:val="24"/>
          <w:szCs w:val="24"/>
        </w:rPr>
        <w:t>。</w:t>
      </w:r>
    </w:p>
    <w:p w14:paraId="29D54FAC" w14:textId="3701B412" w:rsidR="00A5639D" w:rsidRPr="00E34E04" w:rsidRDefault="00584B32" w:rsidP="00A5639D">
      <w:pPr>
        <w:widowControl w:val="0"/>
        <w:autoSpaceDE w:val="0"/>
        <w:autoSpaceDN w:val="0"/>
        <w:adjustRightInd w:val="0"/>
        <w:ind w:firstLineChars="100" w:firstLine="240"/>
        <w:rPr>
          <w:rFonts w:ascii="游明朝 Demibold" w:eastAsia="游明朝 Demibold" w:hAnsi="游明朝 Demibold"/>
          <w:sz w:val="24"/>
          <w:szCs w:val="24"/>
        </w:rPr>
      </w:pPr>
      <w:r w:rsidRPr="00E34E04">
        <w:rPr>
          <w:rFonts w:ascii="游明朝 Demibold" w:eastAsia="游明朝 Demibold" w:hAnsi="游明朝 Demibold" w:cs="CIDFont+F3" w:hint="eastAsia"/>
          <w:kern w:val="0"/>
          <w:sz w:val="24"/>
          <w:szCs w:val="24"/>
        </w:rPr>
        <w:t>皆様におかれては、剣道の稽古がいわゆる「3密</w:t>
      </w:r>
      <w:r w:rsidR="0004379A" w:rsidRPr="00E34E04">
        <w:rPr>
          <w:rFonts w:ascii="游明朝 Demibold" w:eastAsia="游明朝 Demibold" w:hAnsi="游明朝 Demibold" w:cs="CIDFont+F3" w:hint="eastAsia"/>
          <w:kern w:val="0"/>
          <w:sz w:val="24"/>
          <w:szCs w:val="24"/>
        </w:rPr>
        <w:t>（密閉、密集、密接）</w:t>
      </w:r>
      <w:r w:rsidRPr="00E34E04">
        <w:rPr>
          <w:rFonts w:ascii="游明朝 Demibold" w:eastAsia="游明朝 Demibold" w:hAnsi="游明朝 Demibold" w:cs="CIDFont+F3" w:hint="eastAsia"/>
          <w:kern w:val="0"/>
          <w:sz w:val="24"/>
          <w:szCs w:val="24"/>
        </w:rPr>
        <w:t>」に該当する恐れがあり、又</w:t>
      </w:r>
      <w:r w:rsidRPr="00E34E04">
        <w:rPr>
          <w:rFonts w:ascii="游明朝 Demibold" w:eastAsia="游明朝 Demibold" w:hAnsi="游明朝 Demibold" w:hint="eastAsia"/>
          <w:sz w:val="24"/>
          <w:szCs w:val="24"/>
        </w:rPr>
        <w:t>新型コロナウイルスの感染源となりうる口からの飛沫飛散が非常に多いという事実を踏まえ、この</w:t>
      </w:r>
      <w:r w:rsidR="00096ED4" w:rsidRPr="00E34E04">
        <w:rPr>
          <w:rFonts w:ascii="游明朝 Demibold" w:eastAsia="游明朝 Demibold" w:hAnsi="游明朝 Demibold" w:hint="eastAsia"/>
          <w:sz w:val="24"/>
          <w:szCs w:val="24"/>
        </w:rPr>
        <w:t>全剣連</w:t>
      </w:r>
      <w:r w:rsidRPr="00E34E04">
        <w:rPr>
          <w:rFonts w:ascii="游明朝 Demibold" w:eastAsia="游明朝 Demibold" w:hAnsi="游明朝 Demibold" w:hint="eastAsia"/>
          <w:sz w:val="24"/>
          <w:szCs w:val="24"/>
        </w:rPr>
        <w:t>ガイドラインに沿って稽古を再開して頂くようお願いします。</w:t>
      </w:r>
    </w:p>
    <w:p w14:paraId="7EB611C9" w14:textId="5765FACB" w:rsidR="00A5639D" w:rsidRPr="00E34E04" w:rsidRDefault="00584B32" w:rsidP="00A5639D">
      <w:pPr>
        <w:widowControl w:val="0"/>
        <w:autoSpaceDE w:val="0"/>
        <w:autoSpaceDN w:val="0"/>
        <w:adjustRightInd w:val="0"/>
        <w:ind w:firstLineChars="100" w:firstLine="240"/>
        <w:rPr>
          <w:rFonts w:ascii="游明朝 Demibold" w:eastAsia="游明朝 Demibold" w:hAnsi="游明朝 Demibold"/>
          <w:sz w:val="24"/>
          <w:szCs w:val="24"/>
        </w:rPr>
      </w:pPr>
      <w:r w:rsidRPr="00E34E04">
        <w:rPr>
          <w:rFonts w:ascii="游明朝 Demibold" w:eastAsia="游明朝 Demibold" w:hAnsi="游明朝 Demibold" w:cs="CIDFont+F3" w:hint="eastAsia"/>
          <w:kern w:val="0"/>
          <w:sz w:val="24"/>
          <w:szCs w:val="24"/>
        </w:rPr>
        <w:t>また、</w:t>
      </w:r>
      <w:r w:rsidR="00AE6CC7" w:rsidRPr="00E34E04">
        <w:rPr>
          <w:rFonts w:ascii="游明朝 Demibold" w:eastAsia="游明朝 Demibold" w:hAnsi="游明朝 Demibold" w:cs="CIDFont+F3" w:hint="eastAsia"/>
          <w:kern w:val="0"/>
          <w:sz w:val="24"/>
          <w:szCs w:val="24"/>
        </w:rPr>
        <w:t>各組織・団体にあっては、</w:t>
      </w:r>
      <w:r w:rsidR="00096ED4" w:rsidRPr="00E34E04">
        <w:rPr>
          <w:rFonts w:ascii="游明朝 Demibold" w:eastAsia="游明朝 Demibold" w:hAnsi="游明朝 Demibold" w:cs="CIDFont+F3" w:hint="eastAsia"/>
          <w:kern w:val="0"/>
          <w:sz w:val="24"/>
          <w:szCs w:val="24"/>
        </w:rPr>
        <w:t>全剣連</w:t>
      </w:r>
      <w:r w:rsidR="000C03D9" w:rsidRPr="00E34E04">
        <w:rPr>
          <w:rFonts w:ascii="游明朝 Demibold" w:eastAsia="游明朝 Demibold" w:hAnsi="游明朝 Demibold" w:cs="CIDFont+F3" w:hint="eastAsia"/>
          <w:kern w:val="0"/>
          <w:sz w:val="24"/>
          <w:szCs w:val="24"/>
        </w:rPr>
        <w:t>ガイドラインを参考に、</w:t>
      </w:r>
      <w:r w:rsidR="00215321" w:rsidRPr="00E34E04">
        <w:rPr>
          <w:rFonts w:ascii="游明朝 Demibold" w:eastAsia="游明朝 Demibold" w:hAnsi="游明朝 Demibold" w:cs="CIDFont+F3" w:hint="eastAsia"/>
          <w:kern w:val="0"/>
          <w:sz w:val="24"/>
          <w:szCs w:val="24"/>
        </w:rPr>
        <w:t>地域における感染状況、</w:t>
      </w:r>
      <w:r w:rsidR="000C03D9" w:rsidRPr="00E34E04">
        <w:rPr>
          <w:rFonts w:ascii="游明朝 Demibold" w:eastAsia="游明朝 Demibold" w:hAnsi="游明朝 Demibold" w:cs="CIDFont+F3" w:hint="eastAsia"/>
          <w:kern w:val="0"/>
          <w:sz w:val="24"/>
          <w:szCs w:val="24"/>
        </w:rPr>
        <w:t>会員構成（年齢や性別</w:t>
      </w:r>
      <w:r w:rsidR="00CA79C3" w:rsidRPr="00E34E04">
        <w:rPr>
          <w:rFonts w:ascii="游明朝 Demibold" w:eastAsia="游明朝 Demibold" w:hAnsi="游明朝 Demibold" w:cs="CIDFont+F3" w:hint="eastAsia"/>
          <w:b/>
          <w:kern w:val="0"/>
          <w:sz w:val="24"/>
          <w:szCs w:val="24"/>
        </w:rPr>
        <w:t>、</w:t>
      </w:r>
      <w:r w:rsidR="00CA79C3" w:rsidRPr="00E34E04">
        <w:rPr>
          <w:rFonts w:ascii="游明朝 Demibold" w:eastAsia="游明朝 Demibold" w:hAnsi="游明朝 Demibold" w:cs="CIDFont+F3" w:hint="eastAsia"/>
          <w:kern w:val="0"/>
          <w:sz w:val="24"/>
          <w:szCs w:val="24"/>
        </w:rPr>
        <w:t>習熟度</w:t>
      </w:r>
      <w:r w:rsidR="000C03D9" w:rsidRPr="00E34E04">
        <w:rPr>
          <w:rFonts w:ascii="游明朝 Demibold" w:eastAsia="游明朝 Demibold" w:hAnsi="游明朝 Demibold" w:cs="CIDFont+F3" w:hint="eastAsia"/>
          <w:kern w:val="0"/>
          <w:sz w:val="24"/>
          <w:szCs w:val="24"/>
        </w:rPr>
        <w:t>）、稽古場所等の特性</w:t>
      </w:r>
      <w:r w:rsidRPr="00E34E04">
        <w:rPr>
          <w:rFonts w:ascii="游明朝 Demibold" w:eastAsia="游明朝 Demibold" w:hAnsi="游明朝 Demibold" w:cs="CIDFont+F3" w:hint="eastAsia"/>
          <w:kern w:val="0"/>
          <w:sz w:val="24"/>
          <w:szCs w:val="24"/>
        </w:rPr>
        <w:t>に応じた組織・団体別の</w:t>
      </w:r>
      <w:r w:rsidR="000C03D9" w:rsidRPr="00E34E04">
        <w:rPr>
          <w:rFonts w:ascii="游明朝 Demibold" w:eastAsia="游明朝 Demibold" w:hAnsi="游明朝 Demibold" w:cs="CIDFont+F3" w:hint="eastAsia"/>
          <w:kern w:val="0"/>
          <w:sz w:val="24"/>
          <w:szCs w:val="24"/>
        </w:rPr>
        <w:t>ガイドライン作成</w:t>
      </w:r>
      <w:r w:rsidRPr="00E34E04">
        <w:rPr>
          <w:rFonts w:ascii="游明朝 Demibold" w:eastAsia="游明朝 Demibold" w:hAnsi="游明朝 Demibold" w:cs="CIDFont+F3" w:hint="eastAsia"/>
          <w:kern w:val="0"/>
          <w:sz w:val="24"/>
          <w:szCs w:val="24"/>
        </w:rPr>
        <w:t>に取り組んでください。組織・団体</w:t>
      </w:r>
      <w:r w:rsidR="00E76671" w:rsidRPr="00E34E04">
        <w:rPr>
          <w:rFonts w:ascii="游明朝 Demibold" w:eastAsia="游明朝 Demibold" w:hAnsi="游明朝 Demibold" w:cs="CIDFont+F3" w:hint="eastAsia"/>
          <w:kern w:val="0"/>
          <w:sz w:val="24"/>
          <w:szCs w:val="24"/>
        </w:rPr>
        <w:t>の特性に</w:t>
      </w:r>
      <w:r w:rsidRPr="00E34E04">
        <w:rPr>
          <w:rFonts w:ascii="游明朝 Demibold" w:eastAsia="游明朝 Demibold" w:hAnsi="游明朝 Demibold" w:cs="CIDFont+F3" w:hint="eastAsia"/>
          <w:kern w:val="0"/>
          <w:sz w:val="24"/>
          <w:szCs w:val="24"/>
        </w:rPr>
        <w:t>応じた</w:t>
      </w:r>
      <w:r w:rsidR="0004379A" w:rsidRPr="00E34E04">
        <w:rPr>
          <w:rFonts w:ascii="游明朝 Demibold" w:eastAsia="游明朝 Demibold" w:hAnsi="游明朝 Demibold" w:cs="CIDFont+F3" w:hint="eastAsia"/>
          <w:kern w:val="0"/>
          <w:sz w:val="24"/>
          <w:szCs w:val="24"/>
        </w:rPr>
        <w:t xml:space="preserve">　</w:t>
      </w:r>
      <w:r w:rsidR="000C03D9" w:rsidRPr="00E34E04">
        <w:rPr>
          <w:rFonts w:ascii="游明朝 Demibold" w:eastAsia="游明朝 Demibold" w:hAnsi="游明朝 Demibold" w:cs="CIDFont+F3" w:hint="eastAsia"/>
          <w:kern w:val="0"/>
          <w:sz w:val="24"/>
          <w:szCs w:val="24"/>
        </w:rPr>
        <w:t>再開後の稽古計画</w:t>
      </w:r>
      <w:r w:rsidRPr="00E34E04">
        <w:rPr>
          <w:rFonts w:ascii="游明朝 Demibold" w:eastAsia="游明朝 Demibold" w:hAnsi="游明朝 Demibold" w:cs="CIDFont+F3" w:hint="eastAsia"/>
          <w:kern w:val="0"/>
          <w:sz w:val="24"/>
          <w:szCs w:val="24"/>
        </w:rPr>
        <w:t>も</w:t>
      </w:r>
      <w:r w:rsidR="000C03D9" w:rsidRPr="00E34E04">
        <w:rPr>
          <w:rFonts w:ascii="游明朝 Demibold" w:eastAsia="游明朝 Demibold" w:hAnsi="游明朝 Demibold" w:cs="CIDFont+F3" w:hint="eastAsia"/>
          <w:kern w:val="0"/>
          <w:sz w:val="24"/>
          <w:szCs w:val="24"/>
        </w:rPr>
        <w:t>策定</w:t>
      </w:r>
      <w:r w:rsidR="002B3213" w:rsidRPr="00E34E04">
        <w:rPr>
          <w:rFonts w:ascii="游明朝 Demibold" w:eastAsia="游明朝 Demibold" w:hAnsi="游明朝 Demibold" w:cs="CIDFont+F3" w:hint="eastAsia"/>
          <w:kern w:val="0"/>
          <w:sz w:val="24"/>
          <w:szCs w:val="24"/>
        </w:rPr>
        <w:t>してください</w:t>
      </w:r>
      <w:r w:rsidR="000C03D9" w:rsidRPr="00E34E04">
        <w:rPr>
          <w:rFonts w:ascii="游明朝 Demibold" w:eastAsia="游明朝 Demibold" w:hAnsi="游明朝 Demibold" w:cs="CIDFont+F3" w:hint="eastAsia"/>
          <w:kern w:val="0"/>
          <w:sz w:val="24"/>
          <w:szCs w:val="24"/>
        </w:rPr>
        <w:t>。</w:t>
      </w:r>
      <w:r w:rsidR="00096ED4" w:rsidRPr="00E34E04">
        <w:rPr>
          <w:rFonts w:ascii="游明朝 Demibold" w:eastAsia="游明朝 Demibold" w:hAnsi="游明朝 Demibold" w:cs="CIDFont+F3" w:hint="eastAsia"/>
          <w:kern w:val="0"/>
          <w:sz w:val="24"/>
          <w:szCs w:val="24"/>
        </w:rPr>
        <w:t>なお、</w:t>
      </w:r>
      <w:r w:rsidR="000C03D9" w:rsidRPr="00E34E04">
        <w:rPr>
          <w:rFonts w:ascii="游明朝 Demibold" w:eastAsia="游明朝 Demibold" w:hAnsi="游明朝 Demibold" w:cs="CIDFont+F3" w:hint="eastAsia"/>
          <w:kern w:val="0"/>
          <w:sz w:val="24"/>
          <w:szCs w:val="24"/>
        </w:rPr>
        <w:t>稽古計画は、</w:t>
      </w:r>
      <w:r w:rsidR="000C03D9" w:rsidRPr="00E34E04">
        <w:rPr>
          <w:rFonts w:ascii="游明朝 Demibold" w:eastAsia="游明朝 Demibold" w:hAnsi="游明朝 Demibold" w:hint="eastAsia"/>
          <w:sz w:val="24"/>
          <w:szCs w:val="24"/>
        </w:rPr>
        <w:t>2か月間</w:t>
      </w:r>
      <w:r w:rsidRPr="00E34E04">
        <w:rPr>
          <w:rFonts w:ascii="游明朝 Demibold" w:eastAsia="游明朝 Demibold" w:hAnsi="游明朝 Demibold" w:hint="eastAsia"/>
          <w:sz w:val="24"/>
          <w:szCs w:val="24"/>
        </w:rPr>
        <w:t>の自粛による</w:t>
      </w:r>
      <w:r w:rsidR="000C03D9" w:rsidRPr="00E34E04">
        <w:rPr>
          <w:rFonts w:ascii="游明朝 Demibold" w:eastAsia="游明朝 Demibold" w:hAnsi="游明朝 Demibold" w:hint="eastAsia"/>
          <w:sz w:val="24"/>
          <w:szCs w:val="24"/>
        </w:rPr>
        <w:t>体力低下や新型コロナウイルス感染症の第二波の懸念</w:t>
      </w:r>
      <w:r w:rsidR="002B3213" w:rsidRPr="00E34E04">
        <w:rPr>
          <w:rFonts w:ascii="游明朝 Demibold" w:eastAsia="游明朝 Demibold" w:hAnsi="游明朝 Demibold" w:hint="eastAsia"/>
          <w:sz w:val="24"/>
          <w:szCs w:val="24"/>
        </w:rPr>
        <w:t>を考慮し、</w:t>
      </w:r>
      <w:r w:rsidR="000C03D9" w:rsidRPr="00E34E04">
        <w:rPr>
          <w:rFonts w:ascii="游明朝 Demibold" w:eastAsia="游明朝 Demibold" w:hAnsi="游明朝 Demibold" w:hint="eastAsia"/>
          <w:sz w:val="24"/>
          <w:szCs w:val="24"/>
        </w:rPr>
        <w:t>慎重な</w:t>
      </w:r>
      <w:r w:rsidR="002B3213" w:rsidRPr="00E34E04">
        <w:rPr>
          <w:rFonts w:ascii="游明朝 Demibold" w:eastAsia="游明朝 Demibold" w:hAnsi="游明朝 Demibold" w:hint="eastAsia"/>
          <w:sz w:val="24"/>
          <w:szCs w:val="24"/>
        </w:rPr>
        <w:t>方針に基づく策定が</w:t>
      </w:r>
      <w:r w:rsidR="000C03D9" w:rsidRPr="00E34E04">
        <w:rPr>
          <w:rFonts w:ascii="游明朝 Demibold" w:eastAsia="游明朝 Demibold" w:hAnsi="游明朝 Demibold" w:hint="eastAsia"/>
          <w:sz w:val="24"/>
          <w:szCs w:val="24"/>
        </w:rPr>
        <w:t>望まれます。</w:t>
      </w:r>
    </w:p>
    <w:p w14:paraId="48E8FC02" w14:textId="775E3280" w:rsidR="008B4A39" w:rsidRPr="00E34E04" w:rsidRDefault="00096ED4" w:rsidP="00A5639D">
      <w:pPr>
        <w:widowControl w:val="0"/>
        <w:autoSpaceDE w:val="0"/>
        <w:autoSpaceDN w:val="0"/>
        <w:adjustRightInd w:val="0"/>
        <w:ind w:firstLineChars="100" w:firstLine="240"/>
        <w:rPr>
          <w:rFonts w:ascii="游明朝 Demibold" w:eastAsia="游明朝 Demibold" w:hAnsi="游明朝 Demibold" w:cs="CIDFont+F3"/>
          <w:kern w:val="0"/>
          <w:sz w:val="24"/>
          <w:szCs w:val="24"/>
        </w:rPr>
      </w:pPr>
      <w:r w:rsidRPr="00E34E04">
        <w:rPr>
          <w:rFonts w:ascii="游明朝 Demibold" w:eastAsia="游明朝 Demibold" w:hAnsi="游明朝 Demibold" w:cs="CIDFont+F3" w:hint="eastAsia"/>
          <w:kern w:val="0"/>
          <w:sz w:val="24"/>
          <w:szCs w:val="24"/>
        </w:rPr>
        <w:t>全剣連</w:t>
      </w:r>
      <w:r w:rsidR="00AE6CC7" w:rsidRPr="00E34E04">
        <w:rPr>
          <w:rFonts w:ascii="游明朝 Demibold" w:eastAsia="游明朝 Demibold" w:hAnsi="游明朝 Demibold" w:cs="CIDFont+F3" w:hint="eastAsia"/>
          <w:kern w:val="0"/>
          <w:sz w:val="24"/>
          <w:szCs w:val="24"/>
        </w:rPr>
        <w:t>ガイドラインは、</w:t>
      </w:r>
      <w:r w:rsidR="00CA79C3" w:rsidRPr="00E34E04">
        <w:rPr>
          <w:rFonts w:ascii="游明朝 Demibold" w:eastAsia="游明朝 Demibold" w:hAnsi="游明朝 Demibold" w:cs="CIDFont+F3" w:hint="eastAsia"/>
          <w:b/>
          <w:kern w:val="0"/>
          <w:sz w:val="24"/>
          <w:szCs w:val="24"/>
        </w:rPr>
        <w:t>専門家</w:t>
      </w:r>
      <w:r w:rsidR="00AE6CC7" w:rsidRPr="00E34E04">
        <w:rPr>
          <w:rFonts w:ascii="游明朝 Demibold" w:eastAsia="游明朝 Demibold" w:hAnsi="游明朝 Demibold" w:cs="CIDFont+F3" w:hint="eastAsia"/>
          <w:kern w:val="0"/>
          <w:sz w:val="24"/>
          <w:szCs w:val="24"/>
        </w:rPr>
        <w:t>の協力により作成しておりますが、新型コロナウイルス感染</w:t>
      </w:r>
      <w:r w:rsidR="00BC14F5" w:rsidRPr="00E34E04">
        <w:rPr>
          <w:rFonts w:ascii="游明朝 Demibold" w:eastAsia="游明朝 Demibold" w:hAnsi="游明朝 Demibold" w:cs="CIDFont+F3" w:hint="eastAsia"/>
          <w:kern w:val="0"/>
          <w:sz w:val="24"/>
          <w:szCs w:val="24"/>
        </w:rPr>
        <w:t>症への感染を防止するための方策については、必ずしも十分な科学的</w:t>
      </w:r>
      <w:r w:rsidR="00AE6CC7" w:rsidRPr="00E34E04">
        <w:rPr>
          <w:rFonts w:ascii="游明朝 Demibold" w:eastAsia="游明朝 Demibold" w:hAnsi="游明朝 Demibold" w:cs="CIDFont+F3" w:hint="eastAsia"/>
          <w:kern w:val="0"/>
          <w:sz w:val="24"/>
          <w:szCs w:val="24"/>
        </w:rPr>
        <w:t>知見が集積されている訳ではありません。このため、</w:t>
      </w:r>
      <w:r w:rsidR="000E0CF4" w:rsidRPr="00E34E04">
        <w:rPr>
          <w:rFonts w:ascii="游明朝 Demibold" w:eastAsia="游明朝 Demibold" w:hAnsi="游明朝 Demibold" w:cs="CIDFont+F3" w:hint="eastAsia"/>
          <w:kern w:val="0"/>
          <w:sz w:val="24"/>
          <w:szCs w:val="24"/>
        </w:rPr>
        <w:t>この</w:t>
      </w:r>
      <w:r w:rsidR="00AE6CC7" w:rsidRPr="00E34E04">
        <w:rPr>
          <w:rFonts w:ascii="游明朝 Demibold" w:eastAsia="游明朝 Demibold" w:hAnsi="游明朝 Demibold" w:cs="CIDFont+F3" w:hint="eastAsia"/>
          <w:kern w:val="0"/>
          <w:sz w:val="24"/>
          <w:szCs w:val="24"/>
        </w:rPr>
        <w:t>ガイドラインは、</w:t>
      </w:r>
      <w:r w:rsidR="00BC14F5" w:rsidRPr="00E34E04">
        <w:rPr>
          <w:rFonts w:ascii="游明朝 Demibold" w:eastAsia="游明朝 Demibold" w:hAnsi="游明朝 Demibold" w:cs="CIDFont+F3" w:hint="eastAsia"/>
          <w:kern w:val="0"/>
          <w:sz w:val="24"/>
          <w:szCs w:val="24"/>
        </w:rPr>
        <w:t xml:space="preserve">　</w:t>
      </w:r>
      <w:r w:rsidR="00AE6CC7" w:rsidRPr="00E34E04">
        <w:rPr>
          <w:rFonts w:ascii="游明朝 Demibold" w:eastAsia="游明朝 Demibold" w:hAnsi="游明朝 Demibold" w:cs="CIDFont+F3" w:hint="eastAsia"/>
          <w:kern w:val="0"/>
          <w:sz w:val="24"/>
          <w:szCs w:val="24"/>
        </w:rPr>
        <w:t>現段階で得られている知見等に基づき作成されていることにご留意願います。</w:t>
      </w:r>
      <w:r w:rsidR="000048B4" w:rsidRPr="00E34E04">
        <w:rPr>
          <w:rFonts w:ascii="游明朝 Demibold" w:eastAsia="游明朝 Demibold" w:hAnsi="游明朝 Demibold" w:cs="CIDFont+F3" w:hint="eastAsia"/>
          <w:kern w:val="0"/>
          <w:sz w:val="24"/>
          <w:szCs w:val="24"/>
        </w:rPr>
        <w:t xml:space="preserve">　</w:t>
      </w:r>
      <w:r w:rsidR="00AE6CC7" w:rsidRPr="00E34E04">
        <w:rPr>
          <w:rFonts w:ascii="游明朝 Demibold" w:eastAsia="游明朝 Demibold" w:hAnsi="游明朝 Demibold" w:cs="CIDFont+F3" w:hint="eastAsia"/>
          <w:kern w:val="0"/>
          <w:sz w:val="24"/>
          <w:szCs w:val="24"/>
        </w:rPr>
        <w:t>また、今後の知見の集積及び各地域の感染状況を踏まえて、逐次見直すことが</w:t>
      </w:r>
      <w:r w:rsidR="000048B4" w:rsidRPr="00E34E04">
        <w:rPr>
          <w:rFonts w:ascii="游明朝 Demibold" w:eastAsia="游明朝 Demibold" w:hAnsi="游明朝 Demibold" w:cs="CIDFont+F3" w:hint="eastAsia"/>
          <w:kern w:val="0"/>
          <w:sz w:val="24"/>
          <w:szCs w:val="24"/>
        </w:rPr>
        <w:t xml:space="preserve">　</w:t>
      </w:r>
      <w:r w:rsidR="00AE6CC7" w:rsidRPr="00E34E04">
        <w:rPr>
          <w:rFonts w:ascii="游明朝 Demibold" w:eastAsia="游明朝 Demibold" w:hAnsi="游明朝 Demibold" w:cs="CIDFont+F3" w:hint="eastAsia"/>
          <w:kern w:val="0"/>
          <w:sz w:val="24"/>
          <w:szCs w:val="24"/>
        </w:rPr>
        <w:t>あり得ることもご了解ください。</w:t>
      </w:r>
    </w:p>
    <w:p w14:paraId="5B32CB15" w14:textId="77777777" w:rsidR="00BC14F5" w:rsidRPr="00E34E04" w:rsidRDefault="00BC14F5" w:rsidP="00833733">
      <w:pPr>
        <w:widowControl w:val="0"/>
        <w:autoSpaceDE w:val="0"/>
        <w:autoSpaceDN w:val="0"/>
        <w:adjustRightInd w:val="0"/>
        <w:rPr>
          <w:rFonts w:ascii="游明朝 Demibold" w:eastAsia="游明朝 Demibold" w:hAnsi="游明朝 Demibold" w:cs="CIDFont+F3"/>
          <w:kern w:val="0"/>
          <w:sz w:val="24"/>
          <w:szCs w:val="24"/>
        </w:rPr>
      </w:pPr>
    </w:p>
    <w:p w14:paraId="6F2C609A" w14:textId="77777777" w:rsidR="0096464A" w:rsidRPr="00E34E04" w:rsidRDefault="0096464A" w:rsidP="00833733">
      <w:pPr>
        <w:widowControl w:val="0"/>
        <w:autoSpaceDE w:val="0"/>
        <w:autoSpaceDN w:val="0"/>
        <w:adjustRightInd w:val="0"/>
        <w:rPr>
          <w:rFonts w:ascii="游明朝 Demibold" w:eastAsia="游明朝 Demibold" w:hAnsi="游明朝 Demibold" w:cs="CIDFont+F3"/>
          <w:kern w:val="0"/>
          <w:sz w:val="24"/>
          <w:szCs w:val="24"/>
        </w:rPr>
      </w:pPr>
    </w:p>
    <w:p w14:paraId="7AA4582D" w14:textId="77777777" w:rsidR="0096464A" w:rsidRPr="00E34E04" w:rsidRDefault="0096464A" w:rsidP="00833733">
      <w:pPr>
        <w:widowControl w:val="0"/>
        <w:autoSpaceDE w:val="0"/>
        <w:autoSpaceDN w:val="0"/>
        <w:adjustRightInd w:val="0"/>
        <w:rPr>
          <w:rFonts w:ascii="游明朝 Demibold" w:eastAsia="游明朝 Demibold" w:hAnsi="游明朝 Demibold" w:cs="CIDFont+F3"/>
          <w:kern w:val="0"/>
          <w:sz w:val="24"/>
          <w:szCs w:val="24"/>
        </w:rPr>
      </w:pPr>
    </w:p>
    <w:p w14:paraId="47EC045E" w14:textId="0C8F1EB7" w:rsidR="00215321" w:rsidRPr="00E34E04" w:rsidRDefault="00584B32" w:rsidP="00215321">
      <w:pPr>
        <w:widowControl w:val="0"/>
        <w:autoSpaceDE w:val="0"/>
        <w:autoSpaceDN w:val="0"/>
        <w:adjustRightInd w:val="0"/>
        <w:rPr>
          <w:rFonts w:ascii="游明朝 Demibold" w:eastAsia="游明朝 Demibold" w:hAnsi="游明朝 Demibold" w:cs="CIDFont+F3"/>
          <w:b/>
          <w:kern w:val="0"/>
          <w:sz w:val="28"/>
          <w:szCs w:val="28"/>
          <w:u w:val="single"/>
        </w:rPr>
      </w:pPr>
      <w:r w:rsidRPr="00E34E04">
        <w:rPr>
          <w:rFonts w:ascii="游明朝 Demibold" w:eastAsia="游明朝 Demibold" w:hAnsi="游明朝 Demibold" w:cs="CIDFont+F3" w:hint="eastAsia"/>
          <w:b/>
          <w:kern w:val="0"/>
          <w:sz w:val="28"/>
          <w:szCs w:val="28"/>
          <w:u w:val="single"/>
        </w:rPr>
        <w:lastRenderedPageBreak/>
        <w:t>ガイドライン</w:t>
      </w:r>
    </w:p>
    <w:p w14:paraId="0DD7A5B2" w14:textId="77777777" w:rsidR="0096464A" w:rsidRPr="00E34E04" w:rsidRDefault="0096464A" w:rsidP="00215321">
      <w:pPr>
        <w:widowControl w:val="0"/>
        <w:autoSpaceDE w:val="0"/>
        <w:autoSpaceDN w:val="0"/>
        <w:adjustRightInd w:val="0"/>
        <w:rPr>
          <w:rFonts w:ascii="游明朝 Demibold" w:eastAsia="游明朝 Demibold" w:hAnsi="游明朝 Demibold" w:cs="CIDFont+F3"/>
          <w:kern w:val="0"/>
          <w:sz w:val="28"/>
          <w:szCs w:val="28"/>
        </w:rPr>
      </w:pPr>
    </w:p>
    <w:p w14:paraId="44707452" w14:textId="77777777" w:rsidR="00833733" w:rsidRPr="00E34E04" w:rsidRDefault="009F42FB" w:rsidP="009F42FB">
      <w:pPr>
        <w:pStyle w:val="a7"/>
        <w:widowControl w:val="0"/>
        <w:numPr>
          <w:ilvl w:val="0"/>
          <w:numId w:val="13"/>
        </w:numPr>
        <w:autoSpaceDE w:val="0"/>
        <w:autoSpaceDN w:val="0"/>
        <w:adjustRightInd w:val="0"/>
        <w:ind w:leftChars="0"/>
        <w:rPr>
          <w:rFonts w:ascii="游明朝 Demibold" w:eastAsia="游明朝 Demibold" w:hAnsi="游明朝 Demibold" w:cs="CIDFont+F3"/>
          <w:kern w:val="0"/>
          <w:sz w:val="24"/>
          <w:szCs w:val="24"/>
        </w:rPr>
      </w:pPr>
      <w:r w:rsidRPr="00E34E04">
        <w:rPr>
          <w:rFonts w:ascii="游明朝 Demibold" w:eastAsia="游明朝 Demibold" w:hAnsi="游明朝 Demibold" w:cs="CIDFont+F3" w:hint="eastAsia"/>
          <w:kern w:val="0"/>
          <w:sz w:val="24"/>
          <w:szCs w:val="24"/>
        </w:rPr>
        <w:t>稽古の実施に当たって</w:t>
      </w:r>
    </w:p>
    <w:p w14:paraId="292B5664" w14:textId="77777777" w:rsidR="006678D6" w:rsidRPr="00E34E04" w:rsidRDefault="00833733" w:rsidP="0076349E">
      <w:pPr>
        <w:pStyle w:val="a7"/>
        <w:widowControl w:val="0"/>
        <w:numPr>
          <w:ilvl w:val="0"/>
          <w:numId w:val="3"/>
        </w:numPr>
        <w:autoSpaceDE w:val="0"/>
        <w:autoSpaceDN w:val="0"/>
        <w:adjustRightInd w:val="0"/>
        <w:ind w:leftChars="0"/>
        <w:rPr>
          <w:rFonts w:ascii="游明朝 Demibold" w:eastAsia="游明朝 Demibold" w:hAnsi="游明朝 Demibold" w:cs="CIDFont+F3"/>
          <w:kern w:val="0"/>
          <w:sz w:val="24"/>
          <w:szCs w:val="24"/>
        </w:rPr>
      </w:pPr>
      <w:r w:rsidRPr="00E34E04">
        <w:rPr>
          <w:rFonts w:ascii="游明朝 Demibold" w:eastAsia="游明朝 Demibold" w:hAnsi="游明朝 Demibold" w:cs="CIDFont+F3" w:hint="eastAsia"/>
          <w:kern w:val="0"/>
          <w:sz w:val="24"/>
          <w:szCs w:val="24"/>
        </w:rPr>
        <w:t>都道府県剣道連盟は、</w:t>
      </w:r>
      <w:r w:rsidR="0076349E" w:rsidRPr="00E34E04">
        <w:rPr>
          <w:rFonts w:ascii="游明朝 Demibold" w:eastAsia="游明朝 Demibold" w:hAnsi="游明朝 Demibold" w:hint="eastAsia"/>
          <w:sz w:val="24"/>
          <w:szCs w:val="24"/>
        </w:rPr>
        <w:t>都道府県内で稽古を再開する</w:t>
      </w:r>
      <w:r w:rsidR="006678D6" w:rsidRPr="00E34E04">
        <w:rPr>
          <w:rFonts w:ascii="游明朝 Demibold" w:eastAsia="游明朝 Demibold" w:hAnsi="游明朝 Demibold" w:cs="CIDFont+F3" w:hint="eastAsia"/>
          <w:kern w:val="0"/>
          <w:sz w:val="24"/>
          <w:szCs w:val="24"/>
        </w:rPr>
        <w:t>に当たっては、都道府県の方針を遵守するものと</w:t>
      </w:r>
      <w:r w:rsidR="0076349E" w:rsidRPr="00E34E04">
        <w:rPr>
          <w:rFonts w:ascii="游明朝 Demibold" w:eastAsia="游明朝 Demibold" w:hAnsi="游明朝 Demibold" w:cs="CIDFont+F3" w:hint="eastAsia"/>
          <w:kern w:val="0"/>
          <w:sz w:val="24"/>
          <w:szCs w:val="24"/>
        </w:rPr>
        <w:t>し、必要に応じ</w:t>
      </w:r>
      <w:r w:rsidR="0076349E" w:rsidRPr="00E34E04">
        <w:rPr>
          <w:rFonts w:ascii="游明朝 Demibold" w:eastAsia="游明朝 Demibold" w:hAnsi="游明朝 Demibold" w:hint="eastAsia"/>
          <w:sz w:val="24"/>
          <w:szCs w:val="24"/>
        </w:rPr>
        <w:t>都道府県スポーツ部局、健康福祉部局に報告するものとする。</w:t>
      </w:r>
    </w:p>
    <w:p w14:paraId="7E9E03AE" w14:textId="77777777" w:rsidR="006678D6" w:rsidRPr="00E34E04" w:rsidRDefault="00476B0B" w:rsidP="0076349E">
      <w:pPr>
        <w:pStyle w:val="a7"/>
        <w:widowControl w:val="0"/>
        <w:numPr>
          <w:ilvl w:val="0"/>
          <w:numId w:val="3"/>
        </w:numPr>
        <w:autoSpaceDE w:val="0"/>
        <w:autoSpaceDN w:val="0"/>
        <w:adjustRightInd w:val="0"/>
        <w:ind w:leftChars="0"/>
        <w:rPr>
          <w:rFonts w:ascii="游明朝 Demibold" w:eastAsia="游明朝 Demibold" w:hAnsi="游明朝 Demibold" w:cs="CIDFont+F3"/>
          <w:kern w:val="0"/>
          <w:sz w:val="24"/>
          <w:szCs w:val="24"/>
        </w:rPr>
      </w:pPr>
      <w:r w:rsidRPr="00E34E04">
        <w:rPr>
          <w:rFonts w:ascii="游明朝 Demibold" w:eastAsia="游明朝 Demibold" w:hAnsi="游明朝 Demibold" w:hint="eastAsia"/>
          <w:sz w:val="24"/>
          <w:szCs w:val="24"/>
        </w:rPr>
        <w:t>稽古再開に当たって団体の責任者は、</w:t>
      </w:r>
      <w:r w:rsidR="006678D6" w:rsidRPr="00E34E04">
        <w:rPr>
          <w:rFonts w:ascii="游明朝 Demibold" w:eastAsia="游明朝 Demibold" w:hAnsi="游明朝 Demibold" w:hint="eastAsia"/>
          <w:sz w:val="24"/>
          <w:szCs w:val="24"/>
        </w:rPr>
        <w:t>「全剣連ガイドライン」に従って稽古を</w:t>
      </w:r>
      <w:r w:rsidRPr="00E34E04">
        <w:rPr>
          <w:rFonts w:ascii="游明朝 Demibold" w:eastAsia="游明朝 Demibold" w:hAnsi="游明朝 Demibold" w:hint="eastAsia"/>
          <w:sz w:val="24"/>
          <w:szCs w:val="24"/>
        </w:rPr>
        <w:t>再開することについて、近隣の理解を得るよう努める。</w:t>
      </w:r>
      <w:r w:rsidR="006678D6" w:rsidRPr="00E34E04">
        <w:rPr>
          <w:rFonts w:ascii="游明朝 Demibold" w:eastAsia="游明朝 Demibold" w:hAnsi="游明朝 Demibold" w:hint="eastAsia"/>
          <w:sz w:val="24"/>
          <w:szCs w:val="24"/>
        </w:rPr>
        <w:t>道場、体育館の</w:t>
      </w:r>
      <w:r w:rsidR="00CD38FA" w:rsidRPr="00E34E04">
        <w:rPr>
          <w:rFonts w:ascii="游明朝 Demibold" w:eastAsia="游明朝 Demibold" w:hAnsi="游明朝 Demibold" w:hint="eastAsia"/>
          <w:sz w:val="24"/>
          <w:szCs w:val="24"/>
        </w:rPr>
        <w:t xml:space="preserve">　</w:t>
      </w:r>
      <w:r w:rsidR="006678D6" w:rsidRPr="00E34E04">
        <w:rPr>
          <w:rFonts w:ascii="游明朝 Demibold" w:eastAsia="游明朝 Demibold" w:hAnsi="游明朝 Demibold" w:hint="eastAsia"/>
          <w:sz w:val="24"/>
          <w:szCs w:val="24"/>
        </w:rPr>
        <w:t>玄関等にその旨掲示</w:t>
      </w:r>
      <w:r w:rsidRPr="00E34E04">
        <w:rPr>
          <w:rFonts w:ascii="游明朝 Demibold" w:eastAsia="游明朝 Demibold" w:hAnsi="游明朝 Demibold" w:hint="eastAsia"/>
          <w:sz w:val="24"/>
          <w:szCs w:val="24"/>
        </w:rPr>
        <w:t>することも検討する</w:t>
      </w:r>
      <w:r w:rsidR="006678D6" w:rsidRPr="00E34E04">
        <w:rPr>
          <w:rFonts w:ascii="游明朝 Demibold" w:eastAsia="游明朝 Demibold" w:hAnsi="游明朝 Demibold" w:hint="eastAsia"/>
          <w:sz w:val="24"/>
          <w:szCs w:val="24"/>
        </w:rPr>
        <w:t>。</w:t>
      </w:r>
    </w:p>
    <w:p w14:paraId="0F0023BF" w14:textId="77777777" w:rsidR="00CD38FA" w:rsidRPr="00E34E04" w:rsidRDefault="00CD38FA" w:rsidP="00CD38FA">
      <w:pPr>
        <w:rPr>
          <w:rFonts w:ascii="游明朝 Demibold" w:eastAsia="游明朝 Demibold" w:hAnsi="游明朝 Demibold"/>
          <w:sz w:val="24"/>
          <w:szCs w:val="24"/>
        </w:rPr>
      </w:pPr>
    </w:p>
    <w:p w14:paraId="136821D8" w14:textId="77777777" w:rsidR="001727F6" w:rsidRPr="00E34E04" w:rsidRDefault="008B4A39" w:rsidP="009F42FB">
      <w:pPr>
        <w:pStyle w:val="a7"/>
        <w:numPr>
          <w:ilvl w:val="0"/>
          <w:numId w:val="13"/>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組織・団体別</w:t>
      </w:r>
      <w:r w:rsidR="001727F6" w:rsidRPr="00E34E04">
        <w:rPr>
          <w:rFonts w:ascii="游明朝 Demibold" w:eastAsia="游明朝 Demibold" w:hAnsi="游明朝 Demibold" w:hint="eastAsia"/>
          <w:sz w:val="24"/>
          <w:szCs w:val="24"/>
        </w:rPr>
        <w:t>ガイドライン及び稽古計画の策定</w:t>
      </w:r>
    </w:p>
    <w:p w14:paraId="1CE70B93" w14:textId="14859B09" w:rsidR="001727F6" w:rsidRPr="00E34E04" w:rsidRDefault="008B4A39" w:rsidP="001727F6">
      <w:pPr>
        <w:pStyle w:val="a7"/>
        <w:numPr>
          <w:ilvl w:val="0"/>
          <w:numId w:val="15"/>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各組織・団体は、</w:t>
      </w:r>
      <w:r w:rsidR="00215321" w:rsidRPr="00E34E04">
        <w:rPr>
          <w:rFonts w:ascii="游明朝 Demibold" w:eastAsia="游明朝 Demibold" w:hAnsi="游明朝 Demibold" w:hint="eastAsia"/>
          <w:sz w:val="24"/>
          <w:szCs w:val="24"/>
        </w:rPr>
        <w:t>地域の感染状況、</w:t>
      </w:r>
      <w:r w:rsidRPr="00E34E04">
        <w:rPr>
          <w:rFonts w:ascii="游明朝 Demibold" w:eastAsia="游明朝 Demibold" w:hAnsi="游明朝 Demibold" w:hint="eastAsia"/>
          <w:sz w:val="24"/>
          <w:szCs w:val="24"/>
        </w:rPr>
        <w:t>会員構成（年齢や性別</w:t>
      </w:r>
      <w:r w:rsidR="00CA79C3" w:rsidRPr="00E34E04">
        <w:rPr>
          <w:rFonts w:ascii="游明朝 Demibold" w:eastAsia="游明朝 Demibold" w:hAnsi="游明朝 Demibold" w:hint="eastAsia"/>
          <w:b/>
          <w:sz w:val="24"/>
          <w:szCs w:val="24"/>
        </w:rPr>
        <w:t>、習熟度</w:t>
      </w:r>
      <w:r w:rsidRPr="00E34E04">
        <w:rPr>
          <w:rFonts w:ascii="游明朝 Demibold" w:eastAsia="游明朝 Demibold" w:hAnsi="游明朝 Demibold" w:hint="eastAsia"/>
          <w:sz w:val="24"/>
          <w:szCs w:val="24"/>
        </w:rPr>
        <w:t>）、稽古場所（道場や体育館）等が異なることから、</w:t>
      </w:r>
      <w:r w:rsidR="003E50B9" w:rsidRPr="00E34E04">
        <w:rPr>
          <w:rFonts w:ascii="游明朝 Demibold" w:eastAsia="游明朝 Demibold" w:hAnsi="游明朝 Demibold" w:hint="eastAsia"/>
          <w:sz w:val="24"/>
          <w:szCs w:val="24"/>
        </w:rPr>
        <w:t>全剣連ガイドラインに合わせ</w:t>
      </w:r>
      <w:r w:rsidRPr="00E34E04">
        <w:rPr>
          <w:rFonts w:ascii="游明朝 Demibold" w:eastAsia="游明朝 Demibold" w:hAnsi="游明朝 Demibold" w:hint="eastAsia"/>
          <w:sz w:val="24"/>
          <w:szCs w:val="24"/>
        </w:rPr>
        <w:t>組織・団体の特性に応じたガイドラインを個別に作成</w:t>
      </w:r>
      <w:r w:rsidR="00F71A69" w:rsidRPr="00E34E04">
        <w:rPr>
          <w:rFonts w:ascii="游明朝 Demibold" w:eastAsia="游明朝 Demibold" w:hAnsi="游明朝 Demibold" w:hint="eastAsia"/>
          <w:sz w:val="24"/>
          <w:szCs w:val="24"/>
        </w:rPr>
        <w:t>する</w:t>
      </w:r>
      <w:r w:rsidRPr="00E34E04">
        <w:rPr>
          <w:rFonts w:ascii="游明朝 Demibold" w:eastAsia="游明朝 Demibold" w:hAnsi="游明朝 Demibold" w:hint="eastAsia"/>
          <w:sz w:val="24"/>
          <w:szCs w:val="24"/>
        </w:rPr>
        <w:t>。</w:t>
      </w:r>
      <w:r w:rsidR="00834C13" w:rsidRPr="00E34E04">
        <w:rPr>
          <w:rFonts w:ascii="游明朝 Demibold" w:eastAsia="游明朝 Demibold" w:hAnsi="游明朝 Demibold" w:hint="eastAsia"/>
          <w:sz w:val="24"/>
          <w:szCs w:val="24"/>
        </w:rPr>
        <w:t>当該ガイドラインは、道場等に掲示、所属会員に配布などして、徹底を図る。</w:t>
      </w:r>
    </w:p>
    <w:p w14:paraId="66B3D167" w14:textId="77777777" w:rsidR="008B4A39" w:rsidRPr="00E34E04" w:rsidRDefault="008B4A39" w:rsidP="001727F6">
      <w:pPr>
        <w:pStyle w:val="a7"/>
        <w:numPr>
          <w:ilvl w:val="0"/>
          <w:numId w:val="15"/>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各組織・団体は、それぞれの特性に応じた</w:t>
      </w:r>
      <w:r w:rsidR="00096ED4" w:rsidRPr="00E34E04">
        <w:rPr>
          <w:rFonts w:ascii="游明朝 Demibold" w:eastAsia="游明朝 Demibold" w:hAnsi="游明朝 Demibold" w:hint="eastAsia"/>
          <w:sz w:val="24"/>
          <w:szCs w:val="24"/>
        </w:rPr>
        <w:t>稽古計画</w:t>
      </w:r>
      <w:r w:rsidRPr="00E34E04">
        <w:rPr>
          <w:rFonts w:ascii="游明朝 Demibold" w:eastAsia="游明朝 Demibold" w:hAnsi="游明朝 Demibold" w:hint="eastAsia"/>
          <w:sz w:val="24"/>
          <w:szCs w:val="24"/>
        </w:rPr>
        <w:t>を作成</w:t>
      </w:r>
      <w:r w:rsidR="00096ED4" w:rsidRPr="00E34E04">
        <w:rPr>
          <w:rFonts w:ascii="游明朝 Demibold" w:eastAsia="游明朝 Demibold" w:hAnsi="游明朝 Demibold" w:hint="eastAsia"/>
          <w:sz w:val="24"/>
          <w:szCs w:val="24"/>
        </w:rPr>
        <w:t>する。計画策定に当たっては、以下の事項に留意する。</w:t>
      </w:r>
    </w:p>
    <w:p w14:paraId="1B7555CE" w14:textId="21F9B861" w:rsidR="00096ED4" w:rsidRPr="00E34E04" w:rsidRDefault="00370493" w:rsidP="00096ED4">
      <w:pPr>
        <w:pStyle w:val="a7"/>
        <w:numPr>
          <w:ilvl w:val="1"/>
          <w:numId w:val="15"/>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新型コロナウイルス感染症の第二波への懸念に加え、</w:t>
      </w:r>
      <w:r w:rsidR="003E50B9" w:rsidRPr="00E34E04">
        <w:rPr>
          <w:rFonts w:ascii="游明朝 Demibold" w:eastAsia="游明朝 Demibold" w:hAnsi="游明朝 Demibold" w:hint="eastAsia"/>
          <w:sz w:val="24"/>
          <w:szCs w:val="24"/>
        </w:rPr>
        <w:t>2か月</w:t>
      </w:r>
      <w:r w:rsidR="003710CF" w:rsidRPr="00E34E04">
        <w:rPr>
          <w:rFonts w:ascii="游明朝 Demibold" w:eastAsia="游明朝 Demibold" w:hAnsi="游明朝 Demibold" w:hint="eastAsia"/>
          <w:sz w:val="24"/>
          <w:szCs w:val="24"/>
        </w:rPr>
        <w:t>以上の</w:t>
      </w:r>
      <w:r w:rsidR="003E50B9" w:rsidRPr="00E34E04">
        <w:rPr>
          <w:rFonts w:ascii="游明朝 Demibold" w:eastAsia="游明朝 Demibold" w:hAnsi="游明朝 Demibold" w:hint="eastAsia"/>
          <w:sz w:val="24"/>
          <w:szCs w:val="24"/>
        </w:rPr>
        <w:t>自粛で</w:t>
      </w:r>
      <w:r w:rsidR="003710CF" w:rsidRPr="00E34E04">
        <w:rPr>
          <w:rFonts w:ascii="游明朝 Demibold" w:eastAsia="游明朝 Demibold" w:hAnsi="游明朝 Demibold" w:hint="eastAsia"/>
          <w:sz w:val="24"/>
          <w:szCs w:val="24"/>
        </w:rPr>
        <w:t>稽古参加者の</w:t>
      </w:r>
      <w:r w:rsidR="003E50B9" w:rsidRPr="00E34E04">
        <w:rPr>
          <w:rFonts w:ascii="游明朝 Demibold" w:eastAsia="游明朝 Demibold" w:hAnsi="游明朝 Demibold" w:hint="eastAsia"/>
          <w:sz w:val="24"/>
          <w:szCs w:val="24"/>
        </w:rPr>
        <w:t>体力が落ちている可能性がある</w:t>
      </w:r>
      <w:r w:rsidR="003710CF" w:rsidRPr="00E34E04">
        <w:rPr>
          <w:rFonts w:ascii="游明朝 Demibold" w:eastAsia="游明朝 Demibold" w:hAnsi="游明朝 Demibold" w:hint="eastAsia"/>
          <w:sz w:val="24"/>
          <w:szCs w:val="24"/>
        </w:rPr>
        <w:t>ので</w:t>
      </w:r>
      <w:r w:rsidR="003E50B9" w:rsidRPr="00E34E04">
        <w:rPr>
          <w:rFonts w:ascii="游明朝 Demibold" w:eastAsia="游明朝 Demibold" w:hAnsi="游明朝 Demibold" w:hint="eastAsia"/>
          <w:sz w:val="24"/>
          <w:szCs w:val="24"/>
        </w:rPr>
        <w:t>、</w:t>
      </w:r>
      <w:r w:rsidRPr="00E34E04">
        <w:rPr>
          <w:rFonts w:ascii="游明朝 Demibold" w:eastAsia="游明朝 Demibold" w:hAnsi="游明朝 Demibold" w:hint="eastAsia"/>
          <w:sz w:val="24"/>
          <w:szCs w:val="24"/>
        </w:rPr>
        <w:t>稽古は慎重に再開する。すなわち、</w:t>
      </w:r>
      <w:r w:rsidR="001214C0" w:rsidRPr="00E34E04">
        <w:rPr>
          <w:rFonts w:ascii="游明朝 Demibold" w:eastAsia="游明朝 Demibold" w:hAnsi="游明朝 Demibold" w:hint="eastAsia"/>
          <w:sz w:val="24"/>
          <w:szCs w:val="24"/>
        </w:rPr>
        <w:t>当初は</w:t>
      </w:r>
      <w:r w:rsidR="00215321" w:rsidRPr="00E34E04">
        <w:rPr>
          <w:rFonts w:ascii="游明朝 Demibold" w:eastAsia="游明朝 Demibold" w:hAnsi="游明朝 Demibold" w:hint="eastAsia"/>
          <w:sz w:val="24"/>
          <w:szCs w:val="24"/>
        </w:rPr>
        <w:t>準備体操</w:t>
      </w:r>
      <w:r w:rsidR="005523BE" w:rsidRPr="00E34E04">
        <w:rPr>
          <w:rFonts w:ascii="游明朝 Demibold" w:eastAsia="游明朝 Demibold" w:hAnsi="游明朝 Demibold" w:hint="eastAsia"/>
          <w:sz w:val="24"/>
          <w:szCs w:val="24"/>
        </w:rPr>
        <w:t>や</w:t>
      </w:r>
      <w:r w:rsidR="00215321" w:rsidRPr="00E34E04">
        <w:rPr>
          <w:rFonts w:ascii="游明朝 Demibold" w:eastAsia="游明朝 Demibold" w:hAnsi="游明朝 Demibold" w:hint="eastAsia"/>
          <w:sz w:val="24"/>
          <w:szCs w:val="24"/>
        </w:rPr>
        <w:t>トレーニング</w:t>
      </w:r>
      <w:r w:rsidR="005523BE" w:rsidRPr="00E34E04">
        <w:rPr>
          <w:rFonts w:ascii="游明朝 Demibold" w:eastAsia="游明朝 Demibold" w:hAnsi="游明朝 Demibold" w:hint="eastAsia"/>
          <w:sz w:val="24"/>
          <w:szCs w:val="24"/>
        </w:rPr>
        <w:t>、</w:t>
      </w:r>
      <w:r w:rsidR="00215321" w:rsidRPr="00E34E04">
        <w:rPr>
          <w:rFonts w:ascii="游明朝 Demibold" w:eastAsia="游明朝 Demibold" w:hAnsi="游明朝 Demibold" w:hint="eastAsia"/>
          <w:sz w:val="24"/>
          <w:szCs w:val="24"/>
        </w:rPr>
        <w:t>素振りに重点を置き、徐々に負荷をかけていく</w:t>
      </w:r>
      <w:r w:rsidR="001214C0" w:rsidRPr="00E34E04">
        <w:rPr>
          <w:rFonts w:ascii="游明朝 Demibold" w:eastAsia="游明朝 Demibold" w:hAnsi="游明朝 Demibold" w:hint="eastAsia"/>
          <w:sz w:val="24"/>
          <w:szCs w:val="24"/>
        </w:rPr>
        <w:t>計画を</w:t>
      </w:r>
      <w:r w:rsidR="003710CF" w:rsidRPr="00E34E04">
        <w:rPr>
          <w:rFonts w:ascii="游明朝 Demibold" w:eastAsia="游明朝 Demibold" w:hAnsi="游明朝 Demibold" w:hint="eastAsia"/>
          <w:sz w:val="24"/>
          <w:szCs w:val="24"/>
        </w:rPr>
        <w:t>基本とする。例えば、次のような計画</w:t>
      </w:r>
      <w:r w:rsidR="00BC14F5" w:rsidRPr="00E34E04">
        <w:rPr>
          <w:rFonts w:ascii="游明朝 Demibold" w:eastAsia="游明朝 Demibold" w:hAnsi="游明朝 Demibold" w:hint="eastAsia"/>
          <w:sz w:val="24"/>
          <w:szCs w:val="24"/>
        </w:rPr>
        <w:t>を目安にすることが</w:t>
      </w:r>
      <w:r w:rsidR="003710CF" w:rsidRPr="00E34E04">
        <w:rPr>
          <w:rFonts w:ascii="游明朝 Demibold" w:eastAsia="游明朝 Demibold" w:hAnsi="游明朝 Demibold" w:hint="eastAsia"/>
          <w:sz w:val="24"/>
          <w:szCs w:val="24"/>
        </w:rPr>
        <w:t>望ましい。</w:t>
      </w:r>
    </w:p>
    <w:p w14:paraId="7F697D33" w14:textId="77777777" w:rsidR="003710CF" w:rsidRPr="00E34E04" w:rsidRDefault="003710CF" w:rsidP="003710CF">
      <w:pPr>
        <w:pStyle w:val="a7"/>
        <w:numPr>
          <w:ilvl w:val="2"/>
          <w:numId w:val="15"/>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当初10日間は、稽古時間の</w:t>
      </w:r>
      <w:r w:rsidR="001214C0" w:rsidRPr="00E34E04">
        <w:rPr>
          <w:rFonts w:ascii="游明朝 Demibold" w:eastAsia="游明朝 Demibold" w:hAnsi="游明朝 Demibold" w:hint="eastAsia"/>
          <w:sz w:val="24"/>
          <w:szCs w:val="24"/>
        </w:rPr>
        <w:t>3分の2（全体の稽古時間を1時間とすると40分）は、準備体操やトレーニング、素振りなどを行い、　面をつけての稽古は全体の稽古時間の3分の1程度</w:t>
      </w:r>
      <w:r w:rsidR="005523BE" w:rsidRPr="00E34E04">
        <w:rPr>
          <w:rFonts w:ascii="游明朝 Demibold" w:eastAsia="游明朝 Demibold" w:hAnsi="游明朝 Demibold" w:hint="eastAsia"/>
          <w:sz w:val="24"/>
          <w:szCs w:val="24"/>
        </w:rPr>
        <w:t>（同上20分）</w:t>
      </w:r>
      <w:r w:rsidR="001214C0" w:rsidRPr="00E34E04">
        <w:rPr>
          <w:rFonts w:ascii="游明朝 Demibold" w:eastAsia="游明朝 Demibold" w:hAnsi="游明朝 Demibold" w:hint="eastAsia"/>
          <w:sz w:val="24"/>
          <w:szCs w:val="24"/>
        </w:rPr>
        <w:t>とする。</w:t>
      </w:r>
    </w:p>
    <w:p w14:paraId="0CF504AB" w14:textId="77777777" w:rsidR="001214C0" w:rsidRPr="00E34E04" w:rsidRDefault="001214C0" w:rsidP="003710CF">
      <w:pPr>
        <w:pStyle w:val="a7"/>
        <w:numPr>
          <w:ilvl w:val="2"/>
          <w:numId w:val="15"/>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次の10日間は、稽古時間の2分の1（全体の稽古時間を1時間とすると30分）は、準備体操やトレーニング、素振りなどを行い、　面をつけての稽古は全体の稽古時間の残り2分の1程度</w:t>
      </w:r>
      <w:r w:rsidR="005523BE" w:rsidRPr="00E34E04">
        <w:rPr>
          <w:rFonts w:ascii="游明朝 Demibold" w:eastAsia="游明朝 Demibold" w:hAnsi="游明朝 Demibold" w:hint="eastAsia"/>
          <w:sz w:val="24"/>
          <w:szCs w:val="24"/>
        </w:rPr>
        <w:t>（同上30分）</w:t>
      </w:r>
      <w:r w:rsidRPr="00E34E04">
        <w:rPr>
          <w:rFonts w:ascii="游明朝 Demibold" w:eastAsia="游明朝 Demibold" w:hAnsi="游明朝 Demibold" w:hint="eastAsia"/>
          <w:sz w:val="24"/>
          <w:szCs w:val="24"/>
        </w:rPr>
        <w:t>とする。</w:t>
      </w:r>
    </w:p>
    <w:p w14:paraId="2EC0C068" w14:textId="77777777" w:rsidR="001214C0" w:rsidRPr="00E34E04" w:rsidRDefault="001214C0" w:rsidP="003710CF">
      <w:pPr>
        <w:pStyle w:val="a7"/>
        <w:numPr>
          <w:ilvl w:val="2"/>
          <w:numId w:val="15"/>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再開20</w:t>
      </w:r>
      <w:r w:rsidR="003662F7" w:rsidRPr="00E34E04">
        <w:rPr>
          <w:rFonts w:ascii="游明朝 Demibold" w:eastAsia="游明朝 Demibold" w:hAnsi="游明朝 Demibold" w:hint="eastAsia"/>
          <w:sz w:val="24"/>
          <w:szCs w:val="24"/>
        </w:rPr>
        <w:t>日目（7月）以降</w:t>
      </w:r>
      <w:r w:rsidRPr="00E34E04">
        <w:rPr>
          <w:rFonts w:ascii="游明朝 Demibold" w:eastAsia="游明朝 Demibold" w:hAnsi="游明朝 Demibold" w:hint="eastAsia"/>
          <w:sz w:val="24"/>
          <w:szCs w:val="24"/>
        </w:rPr>
        <w:t>は、各組織・団体の通常の稽古に戻る。</w:t>
      </w:r>
    </w:p>
    <w:p w14:paraId="33A216AC" w14:textId="77777777" w:rsidR="001214C0" w:rsidRPr="00E34E04" w:rsidRDefault="001214C0" w:rsidP="003710CF">
      <w:pPr>
        <w:pStyle w:val="a7"/>
        <w:numPr>
          <w:ilvl w:val="2"/>
          <w:numId w:val="15"/>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lastRenderedPageBreak/>
        <w:t>なお、</w:t>
      </w:r>
      <w:r w:rsidR="003662F7" w:rsidRPr="00E34E04">
        <w:rPr>
          <w:rFonts w:ascii="游明朝 Demibold" w:eastAsia="游明朝 Demibold" w:hAnsi="游明朝 Demibold" w:hint="eastAsia"/>
          <w:sz w:val="24"/>
          <w:szCs w:val="24"/>
        </w:rPr>
        <w:t>組織・団体により会員構成が異なるので、それぞれの判断で上記と異なる計画を策定しても差し支えない。</w:t>
      </w:r>
    </w:p>
    <w:p w14:paraId="6C4C837F" w14:textId="77777777" w:rsidR="00C73B28" w:rsidRPr="00E34E04" w:rsidRDefault="003662F7" w:rsidP="00C73B28">
      <w:pPr>
        <w:pStyle w:val="a7"/>
        <w:numPr>
          <w:ilvl w:val="1"/>
          <w:numId w:val="15"/>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会員や門下生に生徒、学生がいる場合は、計画策定に当たって、文部科学省の「学校の新しい生活様式」（令和2年5月22日）の趣旨を尊重するものとする。</w:t>
      </w:r>
    </w:p>
    <w:p w14:paraId="4E5D961F" w14:textId="77777777" w:rsidR="00180EDF" w:rsidRPr="00E34E04" w:rsidRDefault="00180EDF" w:rsidP="00C65728">
      <w:pPr>
        <w:rPr>
          <w:rFonts w:ascii="游明朝 Demibold" w:eastAsia="游明朝 Demibold" w:hAnsi="游明朝 Demibold"/>
          <w:sz w:val="24"/>
          <w:szCs w:val="24"/>
        </w:rPr>
      </w:pPr>
    </w:p>
    <w:p w14:paraId="77550E2E" w14:textId="77777777" w:rsidR="00C73B28" w:rsidRPr="00E34E04" w:rsidRDefault="00C73B28" w:rsidP="00C73B28">
      <w:pPr>
        <w:ind w:leftChars="300" w:left="63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【学校の「新しい生活様式」の要旨】</w:t>
      </w:r>
    </w:p>
    <w:p w14:paraId="150E02A2" w14:textId="77777777" w:rsidR="00180EDF" w:rsidRPr="00E34E04" w:rsidRDefault="000B790D" w:rsidP="008D5EB5">
      <w:pPr>
        <w:ind w:leftChars="400" w:left="840"/>
        <w:rPr>
          <w:rFonts w:ascii="游明朝 Demibold" w:eastAsia="游明朝 Demibold" w:hAnsi="游明朝 Demibold" w:cs="ＭＳ明朝"/>
          <w:kern w:val="0"/>
          <w:sz w:val="24"/>
          <w:szCs w:val="24"/>
        </w:rPr>
      </w:pPr>
      <w:r w:rsidRPr="00E34E04">
        <w:rPr>
          <w:rFonts w:ascii="游明朝 Demibold" w:eastAsia="游明朝 Demibold" w:hAnsi="游明朝 Demibold" w:cs="ＭＳ明朝" w:hint="eastAsia"/>
          <w:kern w:val="0"/>
          <w:sz w:val="24"/>
          <w:szCs w:val="24"/>
        </w:rPr>
        <w:t>『</w:t>
      </w:r>
      <w:r w:rsidR="00C73B28" w:rsidRPr="00E34E04">
        <w:rPr>
          <w:rFonts w:ascii="游明朝 Demibold" w:eastAsia="游明朝 Demibold" w:hAnsi="游明朝 Demibold" w:cs="ＭＳ明朝" w:hint="eastAsia"/>
          <w:kern w:val="0"/>
          <w:sz w:val="24"/>
          <w:szCs w:val="24"/>
        </w:rPr>
        <w:t>各教科における「感染症対策を講じてもなお感染のリスクが高い学習活動」として、</w:t>
      </w:r>
      <w:r w:rsidR="00272905" w:rsidRPr="00E34E04">
        <w:rPr>
          <w:rFonts w:ascii="游明朝 Demibold" w:eastAsia="游明朝 Demibold" w:hAnsi="游明朝 Demibold" w:cs="ＭＳ明朝" w:hint="eastAsia"/>
          <w:kern w:val="0"/>
          <w:sz w:val="24"/>
          <w:szCs w:val="24"/>
        </w:rPr>
        <w:t>体育、保健体育における「児童生徒が密集する運動」（★）や「近距離で組み合ったり接触したりする運動」</w:t>
      </w:r>
      <w:r w:rsidR="00F71A69" w:rsidRPr="00E34E04">
        <w:rPr>
          <w:rFonts w:ascii="游明朝 Demibold" w:eastAsia="游明朝 Demibold" w:hAnsi="游明朝 Demibold" w:cs="ＭＳ明朝" w:hint="eastAsia"/>
          <w:kern w:val="0"/>
          <w:sz w:val="24"/>
          <w:szCs w:val="24"/>
        </w:rPr>
        <w:t>（★）</w:t>
      </w:r>
      <w:r w:rsidR="00272905" w:rsidRPr="00E34E04">
        <w:rPr>
          <w:rFonts w:ascii="游明朝 Demibold" w:eastAsia="游明朝 Demibold" w:hAnsi="游明朝 Demibold" w:cs="ＭＳ明朝" w:hint="eastAsia"/>
          <w:kern w:val="0"/>
          <w:sz w:val="24"/>
          <w:szCs w:val="24"/>
        </w:rPr>
        <w:t>が挙げられている</w:t>
      </w:r>
      <w:r w:rsidRPr="00E34E04">
        <w:rPr>
          <w:rFonts w:ascii="游明朝 Demibold" w:eastAsia="游明朝 Demibold" w:hAnsi="游明朝 Demibold" w:cs="ＭＳ明朝" w:hint="eastAsia"/>
          <w:kern w:val="0"/>
          <w:sz w:val="24"/>
          <w:szCs w:val="24"/>
        </w:rPr>
        <w:t>。</w:t>
      </w:r>
      <w:r w:rsidR="00C73B28" w:rsidRPr="00E34E04">
        <w:rPr>
          <w:rFonts w:ascii="游明朝 Demibold" w:eastAsia="游明朝 Demibold" w:hAnsi="游明朝 Demibold" w:cs="ＭＳ明朝" w:hint="eastAsia"/>
          <w:kern w:val="0"/>
          <w:sz w:val="24"/>
          <w:szCs w:val="24"/>
        </w:rPr>
        <w:t>（「★」はこの中でも特にリスクの高いもの）。</w:t>
      </w:r>
    </w:p>
    <w:p w14:paraId="09712CB9" w14:textId="77777777" w:rsidR="000048B4" w:rsidRPr="00E34E04" w:rsidRDefault="000B790D" w:rsidP="000048B4">
      <w:pPr>
        <w:ind w:leftChars="400" w:left="840"/>
        <w:rPr>
          <w:rFonts w:ascii="游明朝 Demibold" w:eastAsia="游明朝 Demibold" w:hAnsi="游明朝 Demibold" w:cs="ＭＳ明朝"/>
          <w:kern w:val="0"/>
          <w:sz w:val="24"/>
          <w:szCs w:val="24"/>
        </w:rPr>
      </w:pPr>
      <w:r w:rsidRPr="00E34E04">
        <w:rPr>
          <w:rFonts w:ascii="游明朝 Demibold" w:eastAsia="游明朝 Demibold" w:hAnsi="游明朝 Demibold" w:cs="ＭＳ明朝" w:hint="eastAsia"/>
          <w:kern w:val="0"/>
          <w:sz w:val="24"/>
          <w:szCs w:val="24"/>
        </w:rPr>
        <w:t>これらの活動は、</w:t>
      </w:r>
    </w:p>
    <w:p w14:paraId="020C8F60" w14:textId="110C1444" w:rsidR="000048B4" w:rsidRPr="00E34E04" w:rsidRDefault="00C73B28" w:rsidP="000048B4">
      <w:pPr>
        <w:ind w:leftChars="400" w:left="1320" w:hangingChars="200" w:hanging="480"/>
        <w:rPr>
          <w:rFonts w:ascii="游明朝 Demibold" w:eastAsia="游明朝 Demibold" w:hAnsi="游明朝 Demibold" w:cs="ＭＳ明朝"/>
          <w:kern w:val="0"/>
          <w:sz w:val="24"/>
          <w:szCs w:val="24"/>
        </w:rPr>
      </w:pPr>
      <w:r w:rsidRPr="00E34E04">
        <w:rPr>
          <w:rFonts w:ascii="游明朝 Demibold" w:eastAsia="游明朝 Demibold" w:hAnsi="游明朝 Demibold" w:cs="ＭＳゴシック" w:hint="eastAsia"/>
          <w:kern w:val="0"/>
          <w:sz w:val="24"/>
          <w:szCs w:val="24"/>
        </w:rPr>
        <w:t>【レベル３地域】</w:t>
      </w:r>
      <w:r w:rsidR="000B790D" w:rsidRPr="00E34E04">
        <w:rPr>
          <w:rFonts w:ascii="游明朝 Demibold" w:eastAsia="游明朝 Demibold" w:hAnsi="游明朝 Demibold" w:cs="ＭＳゴシック" w:hint="eastAsia"/>
          <w:kern w:val="0"/>
          <w:sz w:val="24"/>
          <w:szCs w:val="24"/>
        </w:rPr>
        <w:t>では、</w:t>
      </w:r>
      <w:r w:rsidRPr="00E34E04">
        <w:rPr>
          <w:rFonts w:ascii="游明朝 Demibold" w:eastAsia="游明朝 Demibold" w:hAnsi="游明朝 Demibold" w:cs="ＭＳ明朝" w:hint="eastAsia"/>
          <w:kern w:val="0"/>
          <w:sz w:val="24"/>
          <w:szCs w:val="24"/>
        </w:rPr>
        <w:t>「感染症対策を講じてもなお感染のリスク</w:t>
      </w:r>
      <w:r w:rsidR="00CA79C3" w:rsidRPr="00E34E04">
        <w:rPr>
          <w:rFonts w:ascii="游明朝 Demibold" w:eastAsia="游明朝 Demibold" w:hAnsi="游明朝 Demibold" w:cs="ＭＳ明朝" w:hint="eastAsia"/>
          <w:kern w:val="0"/>
          <w:sz w:val="24"/>
          <w:szCs w:val="24"/>
        </w:rPr>
        <w:t>が高い」ことから</w:t>
      </w:r>
      <w:r w:rsidRPr="00E34E04">
        <w:rPr>
          <w:rFonts w:ascii="游明朝 Demibold" w:eastAsia="游明朝 Demibold" w:hAnsi="游明朝 Demibold" w:cs="ＭＳ明朝" w:hint="eastAsia"/>
          <w:kern w:val="0"/>
          <w:sz w:val="24"/>
          <w:szCs w:val="24"/>
        </w:rPr>
        <w:t>行わないように</w:t>
      </w:r>
      <w:r w:rsidR="000B790D" w:rsidRPr="00E34E04">
        <w:rPr>
          <w:rFonts w:ascii="游明朝 Demibold" w:eastAsia="游明朝 Demibold" w:hAnsi="游明朝 Demibold" w:cs="ＭＳ明朝" w:hint="eastAsia"/>
          <w:kern w:val="0"/>
          <w:sz w:val="24"/>
          <w:szCs w:val="24"/>
        </w:rPr>
        <w:t>する、</w:t>
      </w:r>
    </w:p>
    <w:p w14:paraId="1DA8A9EA" w14:textId="07DFDBA6" w:rsidR="000048B4" w:rsidRPr="00E34E04" w:rsidRDefault="00C73B28" w:rsidP="000048B4">
      <w:pPr>
        <w:ind w:leftChars="400" w:left="1320" w:hangingChars="200" w:hanging="480"/>
        <w:rPr>
          <w:rFonts w:ascii="游明朝 Demibold" w:eastAsia="游明朝 Demibold" w:hAnsi="游明朝 Demibold" w:cs="ＭＳ明朝"/>
          <w:kern w:val="0"/>
          <w:sz w:val="24"/>
          <w:szCs w:val="24"/>
        </w:rPr>
      </w:pPr>
      <w:r w:rsidRPr="00E34E04">
        <w:rPr>
          <w:rFonts w:ascii="游明朝 Demibold" w:eastAsia="游明朝 Demibold" w:hAnsi="游明朝 Demibold" w:cs="ＭＳゴシック" w:hint="eastAsia"/>
          <w:kern w:val="0"/>
          <w:sz w:val="24"/>
          <w:szCs w:val="24"/>
        </w:rPr>
        <w:t>【レベル２地域】</w:t>
      </w:r>
      <w:r w:rsidR="000B790D" w:rsidRPr="00E34E04">
        <w:rPr>
          <w:rFonts w:ascii="游明朝 Demibold" w:eastAsia="游明朝 Demibold" w:hAnsi="游明朝 Demibold" w:cs="ＭＳゴシック" w:hint="eastAsia"/>
          <w:kern w:val="0"/>
          <w:sz w:val="24"/>
          <w:szCs w:val="24"/>
        </w:rPr>
        <w:t>では、</w:t>
      </w:r>
      <w:r w:rsidR="00CA79C3" w:rsidRPr="00E34E04">
        <w:rPr>
          <w:rFonts w:ascii="游明朝 Demibold" w:eastAsia="游明朝 Demibold" w:hAnsi="游明朝 Demibold" w:cs="ＭＳ明朝" w:hint="eastAsia"/>
          <w:kern w:val="0"/>
          <w:sz w:val="24"/>
          <w:szCs w:val="24"/>
        </w:rPr>
        <w:t>これらの活動における</w:t>
      </w:r>
      <w:r w:rsidRPr="00E34E04">
        <w:rPr>
          <w:rFonts w:ascii="游明朝 Demibold" w:eastAsia="游明朝 Demibold" w:hAnsi="游明朝 Demibold" w:cs="ＭＳ明朝" w:hint="eastAsia"/>
          <w:kern w:val="0"/>
          <w:sz w:val="24"/>
          <w:szCs w:val="24"/>
        </w:rPr>
        <w:t>児童生徒の「接触」「密集」「近距離での活動」「向かい合っての発声」について、可能なものは避け、一定の距離を保ち、同じ方向を向くようにし、また回数や時間を絞るなどして実施</w:t>
      </w:r>
      <w:r w:rsidR="000B790D" w:rsidRPr="00E34E04">
        <w:rPr>
          <w:rFonts w:ascii="游明朝 Demibold" w:eastAsia="游明朝 Demibold" w:hAnsi="游明朝 Demibold" w:cs="ＭＳ明朝" w:hint="eastAsia"/>
          <w:kern w:val="0"/>
          <w:sz w:val="24"/>
          <w:szCs w:val="24"/>
        </w:rPr>
        <w:t>する、</w:t>
      </w:r>
      <w:r w:rsidRPr="00E34E04">
        <w:rPr>
          <w:rFonts w:ascii="游明朝 Demibold" w:eastAsia="游明朝 Demibold" w:hAnsi="游明朝 Demibold" w:cs="ＭＳ明朝" w:hint="eastAsia"/>
          <w:kern w:val="0"/>
          <w:sz w:val="24"/>
          <w:szCs w:val="24"/>
        </w:rPr>
        <w:t>この場合にも、（★）を付した活動については特にリスクが高いことから、実施について慎重に検討</w:t>
      </w:r>
      <w:r w:rsidR="000B790D" w:rsidRPr="00E34E04">
        <w:rPr>
          <w:rFonts w:ascii="游明朝 Demibold" w:eastAsia="游明朝 Demibold" w:hAnsi="游明朝 Demibold" w:cs="ＭＳ明朝" w:hint="eastAsia"/>
          <w:kern w:val="0"/>
          <w:sz w:val="24"/>
          <w:szCs w:val="24"/>
        </w:rPr>
        <w:t>する、</w:t>
      </w:r>
    </w:p>
    <w:p w14:paraId="5587C782" w14:textId="187B2F35" w:rsidR="000B790D" w:rsidRPr="00E34E04" w:rsidRDefault="00C73B28" w:rsidP="008D5EB5">
      <w:pPr>
        <w:ind w:leftChars="400" w:left="1320" w:hangingChars="200" w:hanging="480"/>
        <w:rPr>
          <w:rFonts w:ascii="游明朝 Demibold" w:eastAsia="游明朝 Demibold" w:hAnsi="游明朝 Demibold" w:cs="ＭＳ明朝"/>
          <w:kern w:val="0"/>
          <w:sz w:val="24"/>
          <w:szCs w:val="24"/>
        </w:rPr>
      </w:pPr>
      <w:r w:rsidRPr="00E34E04">
        <w:rPr>
          <w:rFonts w:ascii="游明朝 Demibold" w:eastAsia="游明朝 Demibold" w:hAnsi="游明朝 Demibold" w:cs="ＭＳゴシック" w:hint="eastAsia"/>
          <w:kern w:val="0"/>
          <w:sz w:val="24"/>
          <w:szCs w:val="24"/>
        </w:rPr>
        <w:t>【レベル１地域】</w:t>
      </w:r>
      <w:r w:rsidR="000B790D" w:rsidRPr="00E34E04">
        <w:rPr>
          <w:rFonts w:ascii="游明朝 Demibold" w:eastAsia="游明朝 Demibold" w:hAnsi="游明朝 Demibold" w:cs="ＭＳゴシック" w:hint="eastAsia"/>
          <w:kern w:val="0"/>
          <w:sz w:val="24"/>
          <w:szCs w:val="24"/>
        </w:rPr>
        <w:t>では、</w:t>
      </w:r>
      <w:r w:rsidRPr="00E34E04">
        <w:rPr>
          <w:rFonts w:ascii="游明朝 Demibold" w:eastAsia="游明朝 Demibold" w:hAnsi="游明朝 Demibold" w:cs="ＭＳ明朝" w:hint="eastAsia"/>
          <w:kern w:val="0"/>
          <w:sz w:val="24"/>
          <w:szCs w:val="24"/>
        </w:rPr>
        <w:t>「感染症対策を講じてもなお感染のリスクが</w:t>
      </w:r>
      <w:r w:rsidR="000048B4" w:rsidRPr="00E34E04">
        <w:rPr>
          <w:rFonts w:ascii="游明朝 Demibold" w:eastAsia="游明朝 Demibold" w:hAnsi="游明朝 Demibold" w:cs="ＭＳ明朝" w:hint="eastAsia"/>
          <w:kern w:val="0"/>
          <w:sz w:val="24"/>
          <w:szCs w:val="24"/>
        </w:rPr>
        <w:t xml:space="preserve">　</w:t>
      </w:r>
      <w:r w:rsidRPr="00E34E04">
        <w:rPr>
          <w:rFonts w:ascii="游明朝 Demibold" w:eastAsia="游明朝 Demibold" w:hAnsi="游明朝 Demibold" w:cs="ＭＳ明朝" w:hint="eastAsia"/>
          <w:kern w:val="0"/>
          <w:sz w:val="24"/>
          <w:szCs w:val="24"/>
        </w:rPr>
        <w:t>高い学習活動」につい</w:t>
      </w:r>
      <w:r w:rsidR="000B790D" w:rsidRPr="00E34E04">
        <w:rPr>
          <w:rFonts w:ascii="游明朝 Demibold" w:eastAsia="游明朝 Demibold" w:hAnsi="游明朝 Demibold" w:cs="ＭＳ明朝" w:hint="eastAsia"/>
          <w:kern w:val="0"/>
          <w:sz w:val="24"/>
          <w:szCs w:val="24"/>
        </w:rPr>
        <w:t>ては、可能な限り感染症対策を行った上で実施することを検討する』として</w:t>
      </w:r>
      <w:r w:rsidR="0062026C" w:rsidRPr="00E34E04">
        <w:rPr>
          <w:rFonts w:ascii="游明朝 Demibold" w:eastAsia="游明朝 Demibold" w:hAnsi="游明朝 Demibold" w:cs="ＭＳ明朝" w:hint="eastAsia"/>
          <w:kern w:val="0"/>
          <w:sz w:val="24"/>
          <w:szCs w:val="24"/>
        </w:rPr>
        <w:t>いる</w:t>
      </w:r>
      <w:r w:rsidR="000B790D" w:rsidRPr="00E34E04">
        <w:rPr>
          <w:rFonts w:ascii="游明朝 Demibold" w:eastAsia="游明朝 Demibold" w:hAnsi="游明朝 Demibold" w:cs="ＭＳ明朝" w:hint="eastAsia"/>
          <w:kern w:val="0"/>
          <w:sz w:val="24"/>
          <w:szCs w:val="24"/>
        </w:rPr>
        <w:t>。</w:t>
      </w:r>
    </w:p>
    <w:p w14:paraId="54FDAB14" w14:textId="7FD1F94A" w:rsidR="00C73B28" w:rsidRPr="00E34E04" w:rsidRDefault="000B790D" w:rsidP="000B790D">
      <w:pPr>
        <w:ind w:leftChars="400" w:left="840" w:firstLineChars="100" w:firstLine="240"/>
        <w:rPr>
          <w:rFonts w:ascii="游明朝 Demibold" w:eastAsia="游明朝 Demibold" w:hAnsi="游明朝 Demibold" w:cs="ＭＳゴシック"/>
          <w:kern w:val="0"/>
          <w:sz w:val="24"/>
          <w:szCs w:val="24"/>
        </w:rPr>
      </w:pPr>
      <w:r w:rsidRPr="00E34E04">
        <w:rPr>
          <w:rFonts w:ascii="游明朝 Demibold" w:eastAsia="游明朝 Demibold" w:hAnsi="游明朝 Demibold" w:cs="ＭＳ明朝" w:hint="eastAsia"/>
          <w:kern w:val="0"/>
          <w:sz w:val="24"/>
          <w:szCs w:val="24"/>
        </w:rPr>
        <w:t>なお、以上の</w:t>
      </w:r>
      <w:r w:rsidR="00272905" w:rsidRPr="00E34E04">
        <w:rPr>
          <w:rFonts w:ascii="游明朝 Demibold" w:eastAsia="游明朝 Demibold" w:hAnsi="游明朝 Demibold" w:cs="ＭＳゴシック" w:hint="eastAsia"/>
          <w:kern w:val="0"/>
          <w:sz w:val="24"/>
          <w:szCs w:val="24"/>
        </w:rPr>
        <w:t>地域区分は</w:t>
      </w:r>
      <w:r w:rsidRPr="00E34E04">
        <w:rPr>
          <w:rFonts w:ascii="游明朝 Demibold" w:eastAsia="游明朝 Demibold" w:hAnsi="游明朝 Demibold" w:cs="ＭＳゴシック" w:hint="eastAsia"/>
          <w:kern w:val="0"/>
          <w:sz w:val="24"/>
          <w:szCs w:val="24"/>
        </w:rPr>
        <w:t>、</w:t>
      </w:r>
      <w:r w:rsidR="008D5EB5" w:rsidRPr="00E34E04">
        <w:rPr>
          <w:rFonts w:ascii="游明朝 Demibold" w:eastAsia="游明朝 Demibold" w:hAnsi="游明朝 Demibold" w:cs="ＭＳゴシック" w:hint="eastAsia"/>
          <w:b/>
          <w:kern w:val="0"/>
          <w:sz w:val="24"/>
          <w:szCs w:val="24"/>
        </w:rPr>
        <w:t>（教育委員会等が）</w:t>
      </w:r>
      <w:r w:rsidRPr="00E34E04">
        <w:rPr>
          <w:rFonts w:ascii="游明朝 Demibold" w:eastAsia="游明朝 Demibold" w:hAnsi="游明朝 Demibold" w:cs="ＭＳゴシック" w:hint="eastAsia"/>
          <w:kern w:val="0"/>
          <w:sz w:val="24"/>
          <w:szCs w:val="24"/>
        </w:rPr>
        <w:t>自治体の衛生主管部局と相談の上</w:t>
      </w:r>
      <w:r w:rsidR="0062026C" w:rsidRPr="00E34E04">
        <w:rPr>
          <w:rFonts w:ascii="游明朝 Demibold" w:eastAsia="游明朝 Demibold" w:hAnsi="游明朝 Demibold" w:cs="ＭＳゴシック" w:hint="eastAsia"/>
          <w:kern w:val="0"/>
          <w:sz w:val="24"/>
          <w:szCs w:val="24"/>
        </w:rPr>
        <w:t>判断することとなっている</w:t>
      </w:r>
      <w:r w:rsidR="00272905" w:rsidRPr="00E34E04">
        <w:rPr>
          <w:rFonts w:ascii="游明朝 Demibold" w:eastAsia="游明朝 Demibold" w:hAnsi="游明朝 Demibold" w:cs="ＭＳゴシック" w:hint="eastAsia"/>
          <w:kern w:val="0"/>
          <w:sz w:val="24"/>
          <w:szCs w:val="24"/>
        </w:rPr>
        <w:t>。</w:t>
      </w:r>
    </w:p>
    <w:p w14:paraId="22990AD7" w14:textId="77777777" w:rsidR="000B790D" w:rsidRPr="00E34E04" w:rsidRDefault="000B790D" w:rsidP="000B790D">
      <w:pPr>
        <w:ind w:leftChars="400" w:left="840" w:firstLineChars="100" w:firstLine="240"/>
        <w:rPr>
          <w:rFonts w:ascii="游明朝 Demibold" w:eastAsia="游明朝 Demibold" w:hAnsi="游明朝 Demibold" w:cs="ＭＳ明朝"/>
          <w:kern w:val="0"/>
          <w:sz w:val="24"/>
          <w:szCs w:val="24"/>
        </w:rPr>
      </w:pPr>
    </w:p>
    <w:p w14:paraId="64419526" w14:textId="77777777" w:rsidR="00C73B28" w:rsidRPr="00E34E04" w:rsidRDefault="00C73B28" w:rsidP="00C73B28">
      <w:pPr>
        <w:pStyle w:val="a7"/>
        <w:numPr>
          <w:ilvl w:val="1"/>
          <w:numId w:val="15"/>
        </w:numPr>
        <w:ind w:leftChars="30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組織・団体が所在する都道府県又は市町村教育委員会の方針が不明の場合は、同委員会等に問い合わせる。</w:t>
      </w:r>
    </w:p>
    <w:p w14:paraId="4303B1BD" w14:textId="77777777" w:rsidR="00C73B28" w:rsidRPr="00E34E04" w:rsidRDefault="00C73B28" w:rsidP="00272905">
      <w:pPr>
        <w:rPr>
          <w:rFonts w:ascii="游明朝 Demibold" w:eastAsia="游明朝 Demibold" w:hAnsi="游明朝 Demibold"/>
          <w:sz w:val="24"/>
          <w:szCs w:val="24"/>
        </w:rPr>
      </w:pPr>
    </w:p>
    <w:p w14:paraId="7FC67ED1" w14:textId="77777777" w:rsidR="006678D6" w:rsidRPr="00E34E04" w:rsidRDefault="009F42FB" w:rsidP="009F42FB">
      <w:pPr>
        <w:pStyle w:val="a7"/>
        <w:numPr>
          <w:ilvl w:val="0"/>
          <w:numId w:val="13"/>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稽古に参加するにあたって</w:t>
      </w:r>
    </w:p>
    <w:p w14:paraId="7CFC0BFC" w14:textId="77777777" w:rsidR="00A82557" w:rsidRPr="00E34E04" w:rsidRDefault="006678D6" w:rsidP="00476B0B">
      <w:pPr>
        <w:pStyle w:val="a7"/>
        <w:numPr>
          <w:ilvl w:val="0"/>
          <w:numId w:val="6"/>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基礎疾患のある者は稽古に参加しない。</w:t>
      </w:r>
    </w:p>
    <w:p w14:paraId="6C64D0AF" w14:textId="2FC80100" w:rsidR="00A82557" w:rsidRPr="00E34E04" w:rsidRDefault="006678D6" w:rsidP="00A82557">
      <w:pPr>
        <w:pStyle w:val="a7"/>
        <w:numPr>
          <w:ilvl w:val="2"/>
          <w:numId w:val="6"/>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lastRenderedPageBreak/>
        <w:t>基礎疾患</w:t>
      </w:r>
      <w:r w:rsidR="00096ED4" w:rsidRPr="00E34E04">
        <w:rPr>
          <w:rFonts w:ascii="游明朝 Demibold" w:eastAsia="游明朝 Demibold" w:hAnsi="游明朝 Demibold" w:hint="eastAsia"/>
          <w:sz w:val="24"/>
          <w:szCs w:val="24"/>
        </w:rPr>
        <w:t>のある者と</w:t>
      </w:r>
      <w:r w:rsidRPr="00E34E04">
        <w:rPr>
          <w:rFonts w:ascii="游明朝 Demibold" w:eastAsia="游明朝 Demibold" w:hAnsi="游明朝 Demibold" w:hint="eastAsia"/>
          <w:sz w:val="24"/>
          <w:szCs w:val="24"/>
        </w:rPr>
        <w:t>は、「糖尿病、心不全、</w:t>
      </w:r>
      <w:r w:rsidR="007216DD" w:rsidRPr="00E34E04">
        <w:rPr>
          <w:rFonts w:ascii="游明朝 Demibold" w:eastAsia="游明朝 Demibold" w:hAnsi="游明朝 Demibold" w:hint="eastAsia"/>
          <w:sz w:val="24"/>
          <w:szCs w:val="24"/>
        </w:rPr>
        <w:t>慢性閉塞性肺疾患</w:t>
      </w:r>
      <w:r w:rsidRPr="00E34E04">
        <w:rPr>
          <w:rFonts w:ascii="游明朝 Demibold" w:eastAsia="游明朝 Demibold" w:hAnsi="游明朝 Demibold" w:hint="eastAsia"/>
          <w:sz w:val="24"/>
          <w:szCs w:val="24"/>
        </w:rPr>
        <w:t>（COPD</w:t>
      </w:r>
      <w:r w:rsidR="00CD38FA" w:rsidRPr="00E34E04">
        <w:rPr>
          <w:rFonts w:ascii="游明朝 Demibold" w:eastAsia="游明朝 Demibold" w:hAnsi="游明朝 Demibold" w:hint="eastAsia"/>
          <w:sz w:val="24"/>
          <w:szCs w:val="24"/>
        </w:rPr>
        <w:t>）、透析を受けている方、免疫抑制剤や</w:t>
      </w:r>
      <w:r w:rsidRPr="00E34E04">
        <w:rPr>
          <w:rFonts w:ascii="游明朝 Demibold" w:eastAsia="游明朝 Demibold" w:hAnsi="游明朝 Demibold" w:hint="eastAsia"/>
          <w:sz w:val="24"/>
          <w:szCs w:val="24"/>
        </w:rPr>
        <w:t>抗がん剤等を用いている方</w:t>
      </w:r>
      <w:r w:rsidR="001F7350" w:rsidRPr="00E34E04">
        <w:rPr>
          <w:rFonts w:ascii="游明朝 Demibold" w:eastAsia="游明朝 Demibold" w:hAnsi="游明朝 Demibold" w:hint="eastAsia"/>
          <w:sz w:val="24"/>
          <w:szCs w:val="24"/>
        </w:rPr>
        <w:t>など</w:t>
      </w:r>
      <w:r w:rsidRPr="00E34E04">
        <w:rPr>
          <w:rFonts w:ascii="游明朝 Demibold" w:eastAsia="游明朝 Demibold" w:hAnsi="游明朝 Demibold" w:hint="eastAsia"/>
          <w:sz w:val="24"/>
          <w:szCs w:val="24"/>
        </w:rPr>
        <w:t>」をいう。</w:t>
      </w:r>
    </w:p>
    <w:p w14:paraId="72A6B970" w14:textId="77777777" w:rsidR="006678D6" w:rsidRPr="00E34E04" w:rsidRDefault="00A82557" w:rsidP="00A82557">
      <w:pPr>
        <w:pStyle w:val="a7"/>
        <w:numPr>
          <w:ilvl w:val="2"/>
          <w:numId w:val="6"/>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やむを得ない事情があって</w:t>
      </w:r>
      <w:r w:rsidR="000B790D" w:rsidRPr="00E34E04">
        <w:rPr>
          <w:rFonts w:ascii="游明朝 Demibold" w:eastAsia="游明朝 Demibold" w:hAnsi="游明朝 Demibold" w:hint="eastAsia"/>
          <w:sz w:val="24"/>
          <w:szCs w:val="24"/>
        </w:rPr>
        <w:t>これらの者</w:t>
      </w:r>
      <w:r w:rsidR="006678D6" w:rsidRPr="00E34E04">
        <w:rPr>
          <w:rFonts w:ascii="游明朝 Demibold" w:eastAsia="游明朝 Demibold" w:hAnsi="游明朝 Demibold" w:hint="eastAsia"/>
          <w:sz w:val="24"/>
          <w:szCs w:val="24"/>
        </w:rPr>
        <w:t>が稽古に参加</w:t>
      </w:r>
      <w:r w:rsidR="008977AE" w:rsidRPr="00E34E04">
        <w:rPr>
          <w:rFonts w:ascii="游明朝 Demibold" w:eastAsia="游明朝 Demibold" w:hAnsi="游明朝 Demibold" w:hint="eastAsia"/>
          <w:sz w:val="24"/>
          <w:szCs w:val="24"/>
        </w:rPr>
        <w:t>しようと</w:t>
      </w:r>
      <w:r w:rsidR="006678D6" w:rsidRPr="00E34E04">
        <w:rPr>
          <w:rFonts w:ascii="游明朝 Demibold" w:eastAsia="游明朝 Demibold" w:hAnsi="游明朝 Demibold" w:hint="eastAsia"/>
          <w:sz w:val="24"/>
          <w:szCs w:val="24"/>
        </w:rPr>
        <w:t>する場合は、</w:t>
      </w:r>
      <w:r w:rsidR="008977AE" w:rsidRPr="00E34E04">
        <w:rPr>
          <w:rFonts w:ascii="游明朝 Demibold" w:eastAsia="游明朝 Demibold" w:hAnsi="游明朝 Demibold" w:hint="eastAsia"/>
          <w:sz w:val="24"/>
          <w:szCs w:val="24"/>
        </w:rPr>
        <w:t>あらかじめ</w:t>
      </w:r>
      <w:r w:rsidR="006678D6" w:rsidRPr="00E34E04">
        <w:rPr>
          <w:rFonts w:ascii="游明朝 Demibold" w:eastAsia="游明朝 Demibold" w:hAnsi="游明朝 Demibold" w:hint="eastAsia"/>
          <w:sz w:val="24"/>
          <w:szCs w:val="24"/>
        </w:rPr>
        <w:t>主治医の了解を得ること。</w:t>
      </w:r>
    </w:p>
    <w:p w14:paraId="0125053D" w14:textId="77777777" w:rsidR="006678D6" w:rsidRPr="00E34E04" w:rsidRDefault="006678D6" w:rsidP="00476B0B">
      <w:pPr>
        <w:pStyle w:val="a7"/>
        <w:numPr>
          <w:ilvl w:val="0"/>
          <w:numId w:val="6"/>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以下の条件に該当する者は稽古に参加しない。</w:t>
      </w:r>
    </w:p>
    <w:p w14:paraId="044698E8" w14:textId="77777777" w:rsidR="00476B0B" w:rsidRPr="00E34E04" w:rsidRDefault="00476B0B" w:rsidP="005A7913">
      <w:pPr>
        <w:pStyle w:val="a7"/>
        <w:numPr>
          <w:ilvl w:val="1"/>
          <w:numId w:val="6"/>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体調がよくない場合</w:t>
      </w:r>
    </w:p>
    <w:p w14:paraId="2364A20C" w14:textId="77777777" w:rsidR="005A7913" w:rsidRPr="00E34E04" w:rsidRDefault="00476B0B" w:rsidP="005A7913">
      <w:pPr>
        <w:pStyle w:val="a7"/>
        <w:numPr>
          <w:ilvl w:val="2"/>
          <w:numId w:val="6"/>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発熱、咳、咽頭痛</w:t>
      </w:r>
      <w:r w:rsidR="008977AE" w:rsidRPr="00E34E04">
        <w:rPr>
          <w:rFonts w:ascii="游明朝 Demibold" w:eastAsia="游明朝 Demibold" w:hAnsi="游明朝 Demibold" w:hint="eastAsia"/>
          <w:sz w:val="24"/>
          <w:szCs w:val="24"/>
        </w:rPr>
        <w:t>などの症状がある場合</w:t>
      </w:r>
    </w:p>
    <w:p w14:paraId="66A97A4F" w14:textId="77777777" w:rsidR="008977AE" w:rsidRPr="00E34E04" w:rsidRDefault="008977AE" w:rsidP="005A7913">
      <w:pPr>
        <w:pStyle w:val="a7"/>
        <w:numPr>
          <w:ilvl w:val="2"/>
          <w:numId w:val="6"/>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症状がなくても感染している場合があるので、体調が普段と異なる時は、稽古への参加を慎重に判断すること</w:t>
      </w:r>
    </w:p>
    <w:p w14:paraId="0EC62259" w14:textId="77777777" w:rsidR="006678D6" w:rsidRPr="00E34E04" w:rsidRDefault="006678D6" w:rsidP="005A7913">
      <w:pPr>
        <w:pStyle w:val="a7"/>
        <w:numPr>
          <w:ilvl w:val="1"/>
          <w:numId w:val="6"/>
        </w:numPr>
        <w:ind w:leftChars="0"/>
        <w:rPr>
          <w:rFonts w:ascii="游明朝 Demibold" w:eastAsia="游明朝 Demibold" w:hAnsi="游明朝 Demibold"/>
          <w:sz w:val="24"/>
          <w:szCs w:val="24"/>
        </w:rPr>
      </w:pPr>
      <w:r w:rsidRPr="00E34E04">
        <w:rPr>
          <w:rFonts w:ascii="游明朝 Demibold" w:eastAsia="游明朝 Demibold" w:hAnsi="游明朝 Demibold" w:cs="CIDFont+F3" w:hint="eastAsia"/>
          <w:kern w:val="0"/>
          <w:sz w:val="24"/>
          <w:szCs w:val="24"/>
        </w:rPr>
        <w:t>同居家族や身近な知人に感染が疑われる方がいる場合</w:t>
      </w:r>
    </w:p>
    <w:p w14:paraId="622072DE" w14:textId="77777777" w:rsidR="005A7913" w:rsidRPr="00E34E04" w:rsidRDefault="006678D6" w:rsidP="005A7913">
      <w:pPr>
        <w:pStyle w:val="a7"/>
        <w:numPr>
          <w:ilvl w:val="1"/>
          <w:numId w:val="6"/>
        </w:numPr>
        <w:ind w:leftChars="0"/>
        <w:rPr>
          <w:rFonts w:ascii="游明朝 Demibold" w:eastAsia="游明朝 Demibold" w:hAnsi="游明朝 Demibold"/>
          <w:sz w:val="24"/>
          <w:szCs w:val="24"/>
        </w:rPr>
      </w:pPr>
      <w:r w:rsidRPr="00E34E04">
        <w:rPr>
          <w:rFonts w:ascii="游明朝 Demibold" w:eastAsia="游明朝 Demibold" w:hAnsi="游明朝 Demibold" w:cs="CIDFont+F3" w:hint="eastAsia"/>
          <w:kern w:val="0"/>
          <w:sz w:val="24"/>
          <w:szCs w:val="24"/>
        </w:rPr>
        <w:t>過去</w:t>
      </w:r>
      <w:r w:rsidRPr="00E34E04">
        <w:rPr>
          <w:rFonts w:ascii="游明朝 Demibold" w:eastAsia="游明朝 Demibold" w:hAnsi="游明朝 Demibold" w:cs="CIDFont+F3"/>
          <w:kern w:val="0"/>
          <w:sz w:val="24"/>
          <w:szCs w:val="24"/>
        </w:rPr>
        <w:t xml:space="preserve">14 </w:t>
      </w:r>
      <w:r w:rsidRPr="00E34E04">
        <w:rPr>
          <w:rFonts w:ascii="游明朝 Demibold" w:eastAsia="游明朝 Demibold" w:hAnsi="游明朝 Demibold" w:cs="CIDFont+F3" w:hint="eastAsia"/>
          <w:kern w:val="0"/>
          <w:sz w:val="24"/>
          <w:szCs w:val="24"/>
        </w:rPr>
        <w:t>日以内に政府から入国制限、入国後の観察期間を必要とされている国、地域等への渡航又は当該在住者との濃厚接触がある場合</w:t>
      </w:r>
    </w:p>
    <w:p w14:paraId="11E393E1" w14:textId="51219176" w:rsidR="006678D6" w:rsidRPr="00E34E04" w:rsidRDefault="006678D6" w:rsidP="005A7913">
      <w:pPr>
        <w:pStyle w:val="a7"/>
        <w:numPr>
          <w:ilvl w:val="1"/>
          <w:numId w:val="6"/>
        </w:numPr>
        <w:ind w:leftChars="0"/>
        <w:rPr>
          <w:rFonts w:ascii="游明朝 Demibold" w:eastAsia="游明朝 Demibold" w:hAnsi="游明朝 Demibold"/>
          <w:sz w:val="24"/>
          <w:szCs w:val="24"/>
        </w:rPr>
      </w:pPr>
      <w:r w:rsidRPr="00E34E04">
        <w:rPr>
          <w:rFonts w:ascii="游明朝 Demibold" w:eastAsia="游明朝 Demibold" w:hAnsi="游明朝 Demibold" w:cs="CIDFont+F3" w:hint="eastAsia"/>
          <w:kern w:val="0"/>
          <w:sz w:val="24"/>
          <w:szCs w:val="24"/>
        </w:rPr>
        <w:t>所属団体の会員以外の者</w:t>
      </w:r>
      <w:r w:rsidR="000567DF" w:rsidRPr="00E34E04">
        <w:rPr>
          <w:rFonts w:ascii="游明朝 Demibold" w:eastAsia="游明朝 Demibold" w:hAnsi="游明朝 Demibold" w:cs="CIDFont+F3" w:hint="eastAsia"/>
          <w:kern w:val="0"/>
          <w:sz w:val="24"/>
          <w:szCs w:val="24"/>
        </w:rPr>
        <w:t>（当面）</w:t>
      </w:r>
    </w:p>
    <w:p w14:paraId="62ACE16C" w14:textId="77777777" w:rsidR="000D7775" w:rsidRPr="00E34E04" w:rsidRDefault="000D7775" w:rsidP="000D7775">
      <w:pPr>
        <w:pStyle w:val="a7"/>
        <w:numPr>
          <w:ilvl w:val="0"/>
          <w:numId w:val="6"/>
        </w:numPr>
        <w:ind w:leftChars="0"/>
        <w:rPr>
          <w:rFonts w:ascii="游明朝 Demibold" w:eastAsia="游明朝 Demibold" w:hAnsi="游明朝 Demibold"/>
          <w:sz w:val="24"/>
          <w:szCs w:val="24"/>
        </w:rPr>
      </w:pPr>
      <w:r w:rsidRPr="00E34E04">
        <w:rPr>
          <w:rFonts w:ascii="游明朝 Demibold" w:eastAsia="游明朝 Demibold" w:hAnsi="游明朝 Demibold" w:cs="CIDFont+F3" w:hint="eastAsia"/>
          <w:kern w:val="0"/>
          <w:sz w:val="24"/>
          <w:szCs w:val="24"/>
        </w:rPr>
        <w:t>稽古に参加する者は、自宅と稽古場所の往復</w:t>
      </w:r>
      <w:r w:rsidR="00A82557" w:rsidRPr="00E34E04">
        <w:rPr>
          <w:rFonts w:ascii="游明朝 Demibold" w:eastAsia="游明朝 Demibold" w:hAnsi="游明朝 Demibold" w:cs="CIDFont+F3" w:hint="eastAsia"/>
          <w:kern w:val="0"/>
          <w:sz w:val="24"/>
          <w:szCs w:val="24"/>
        </w:rPr>
        <w:t>の際には</w:t>
      </w:r>
      <w:r w:rsidRPr="00E34E04">
        <w:rPr>
          <w:rFonts w:ascii="游明朝 Demibold" w:eastAsia="游明朝 Demibold" w:hAnsi="游明朝 Demibold" w:cs="CIDFont+F3" w:hint="eastAsia"/>
          <w:kern w:val="0"/>
          <w:sz w:val="24"/>
          <w:szCs w:val="24"/>
        </w:rPr>
        <w:t>マスクを着用し感染予防に努める。</w:t>
      </w:r>
    </w:p>
    <w:p w14:paraId="1D50DF67" w14:textId="77777777" w:rsidR="00CD38FA" w:rsidRPr="00E34E04" w:rsidRDefault="00CD38FA" w:rsidP="00A82557">
      <w:pPr>
        <w:rPr>
          <w:rFonts w:ascii="游明朝 Demibold" w:eastAsia="游明朝 Demibold" w:hAnsi="游明朝 Demibold"/>
          <w:sz w:val="24"/>
          <w:szCs w:val="24"/>
        </w:rPr>
      </w:pPr>
    </w:p>
    <w:p w14:paraId="42972CDD" w14:textId="77777777" w:rsidR="00F849F4" w:rsidRPr="00E34E04" w:rsidRDefault="00F849F4" w:rsidP="00CD38FA">
      <w:pPr>
        <w:ind w:leftChars="100" w:left="21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（留意事項）高齢者の稽古</w:t>
      </w:r>
    </w:p>
    <w:p w14:paraId="3CA0E7D6" w14:textId="5A83B535" w:rsidR="00C462B1" w:rsidRPr="00E34E04" w:rsidRDefault="00F849F4" w:rsidP="00A82557">
      <w:pPr>
        <w:ind w:leftChars="300" w:left="63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高齢者は、</w:t>
      </w:r>
      <w:r w:rsidR="00A82557" w:rsidRPr="00E34E04">
        <w:rPr>
          <w:rFonts w:ascii="游明朝 Demibold" w:eastAsia="游明朝 Demibold" w:hAnsi="游明朝 Demibold" w:hint="eastAsia"/>
          <w:sz w:val="24"/>
          <w:szCs w:val="24"/>
        </w:rPr>
        <w:t>新型コロナウイルス感染症に感染した場合、一気に重症化しやすく、また、死亡率も高いと言われてい</w:t>
      </w:r>
      <w:r w:rsidR="0062026C" w:rsidRPr="00E34E04">
        <w:rPr>
          <w:rFonts w:ascii="游明朝 Demibold" w:eastAsia="游明朝 Demibold" w:hAnsi="游明朝 Demibold" w:hint="eastAsia"/>
          <w:sz w:val="24"/>
          <w:szCs w:val="24"/>
        </w:rPr>
        <w:t>る</w:t>
      </w:r>
      <w:r w:rsidR="00A82557" w:rsidRPr="00E34E04">
        <w:rPr>
          <w:rFonts w:ascii="游明朝 Demibold" w:eastAsia="游明朝 Demibold" w:hAnsi="游明朝 Demibold" w:hint="eastAsia"/>
          <w:sz w:val="24"/>
          <w:szCs w:val="24"/>
        </w:rPr>
        <w:t>。</w:t>
      </w:r>
    </w:p>
    <w:p w14:paraId="03EAD683" w14:textId="5CCB34A8" w:rsidR="00C462B1" w:rsidRPr="00E34E04" w:rsidRDefault="00C462B1" w:rsidP="00C462B1">
      <w:pPr>
        <w:ind w:leftChars="300" w:left="63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厚生労働省</w:t>
      </w:r>
      <w:r w:rsidR="008B1FDE" w:rsidRPr="00E34E04">
        <w:rPr>
          <w:rFonts w:ascii="游明朝 Demibold" w:eastAsia="游明朝 Demibold" w:hAnsi="游明朝 Demibold" w:hint="eastAsia"/>
          <w:sz w:val="24"/>
          <w:szCs w:val="24"/>
        </w:rPr>
        <w:t>による</w:t>
      </w:r>
      <w:r w:rsidRPr="00E34E04">
        <w:rPr>
          <w:rFonts w:ascii="游明朝 Demibold" w:eastAsia="游明朝 Demibold" w:hAnsi="游明朝 Demibold" w:hint="eastAsia"/>
          <w:sz w:val="24"/>
          <w:szCs w:val="24"/>
        </w:rPr>
        <w:t>情報提供でも、「</w:t>
      </w:r>
      <w:r w:rsidR="00A82557" w:rsidRPr="00E34E04">
        <w:rPr>
          <w:rFonts w:ascii="游明朝 Demibold" w:eastAsia="游明朝 Demibold" w:hAnsi="游明朝 Demibold" w:hint="eastAsia"/>
          <w:sz w:val="24"/>
          <w:szCs w:val="24"/>
        </w:rPr>
        <w:t>特に、高齢者や基礎疾</w:t>
      </w:r>
      <w:r w:rsidRPr="00E34E04">
        <w:rPr>
          <w:rFonts w:ascii="游明朝 Demibold" w:eastAsia="游明朝 Demibold" w:hAnsi="游明朝 Demibold" w:hint="eastAsia"/>
          <w:sz w:val="24"/>
          <w:szCs w:val="24"/>
        </w:rPr>
        <w:t>患をお持ちの方では重症化するリスクが高いことも報告されています。</w:t>
      </w:r>
      <w:r w:rsidR="00F71A69" w:rsidRPr="00E34E04">
        <w:rPr>
          <w:rFonts w:ascii="游明朝 Demibold" w:eastAsia="游明朝 Demibold" w:hAnsi="游明朝 Demibold" w:hint="eastAsia"/>
          <w:sz w:val="24"/>
          <w:szCs w:val="24"/>
        </w:rPr>
        <w:t xml:space="preserve">　</w:t>
      </w:r>
      <w:r w:rsidR="00A82557" w:rsidRPr="00E34E04">
        <w:rPr>
          <w:rFonts w:ascii="游明朝 Demibold" w:eastAsia="游明朝 Demibold" w:hAnsi="游明朝 Demibold" w:hint="eastAsia"/>
          <w:sz w:val="24"/>
          <w:szCs w:val="24"/>
        </w:rPr>
        <w:t>※年齢ごとの死亡者の割合：60歳以上の者6％、30歳未満の者0.2％（中国における報告）</w:t>
      </w:r>
      <w:r w:rsidR="0062026C" w:rsidRPr="00E34E04">
        <w:rPr>
          <w:rFonts w:ascii="游明朝 Demibold" w:eastAsia="游明朝 Demibold" w:hAnsi="游明朝 Demibold" w:hint="eastAsia"/>
          <w:sz w:val="24"/>
          <w:szCs w:val="24"/>
        </w:rPr>
        <w:t>」としている</w:t>
      </w:r>
      <w:r w:rsidRPr="00E34E04">
        <w:rPr>
          <w:rFonts w:ascii="游明朝 Demibold" w:eastAsia="游明朝 Demibold" w:hAnsi="游明朝 Demibold" w:hint="eastAsia"/>
          <w:sz w:val="24"/>
          <w:szCs w:val="24"/>
        </w:rPr>
        <w:t>。</w:t>
      </w:r>
    </w:p>
    <w:p w14:paraId="633403EE" w14:textId="3E0CB039" w:rsidR="005A7913" w:rsidRPr="00E34E04" w:rsidRDefault="00C462B1" w:rsidP="00C462B1">
      <w:pPr>
        <w:ind w:leftChars="300" w:left="63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したがって、高齢者、例えば60歳以上の方は、稽古の再開について若年層以上に慎重な判断</w:t>
      </w:r>
      <w:r w:rsidR="00CD38FA" w:rsidRPr="00E34E04">
        <w:rPr>
          <w:rFonts w:ascii="游明朝 Demibold" w:eastAsia="游明朝 Demibold" w:hAnsi="游明朝 Demibold" w:hint="eastAsia"/>
          <w:sz w:val="24"/>
          <w:szCs w:val="24"/>
        </w:rPr>
        <w:t>が必要であ</w:t>
      </w:r>
      <w:r w:rsidR="00A967BD" w:rsidRPr="00E34E04">
        <w:rPr>
          <w:rFonts w:ascii="游明朝 Demibold" w:eastAsia="游明朝 Demibold" w:hAnsi="游明朝 Demibold" w:hint="eastAsia"/>
          <w:b/>
          <w:sz w:val="24"/>
          <w:szCs w:val="24"/>
        </w:rPr>
        <w:t>り、稽古再開を7</w:t>
      </w:r>
      <w:r w:rsidR="0062026C" w:rsidRPr="00E34E04">
        <w:rPr>
          <w:rFonts w:ascii="游明朝 Demibold" w:eastAsia="游明朝 Demibold" w:hAnsi="游明朝 Demibold" w:hint="eastAsia"/>
          <w:b/>
          <w:sz w:val="24"/>
          <w:szCs w:val="24"/>
        </w:rPr>
        <w:t>月以降にするなど自ら配慮されたい</w:t>
      </w:r>
      <w:r w:rsidR="00A967BD" w:rsidRPr="00E34E04">
        <w:rPr>
          <w:rFonts w:ascii="游明朝 Demibold" w:eastAsia="游明朝 Demibold" w:hAnsi="游明朝 Demibold" w:hint="eastAsia"/>
          <w:sz w:val="24"/>
          <w:szCs w:val="24"/>
        </w:rPr>
        <w:t>。</w:t>
      </w:r>
    </w:p>
    <w:p w14:paraId="5D879EF8" w14:textId="77777777" w:rsidR="00CD38FA" w:rsidRPr="00E34E04" w:rsidRDefault="00CD38FA" w:rsidP="001E043B">
      <w:pPr>
        <w:rPr>
          <w:rFonts w:ascii="游明朝 Demibold" w:eastAsia="游明朝 Demibold" w:hAnsi="游明朝 Demibold"/>
          <w:sz w:val="24"/>
          <w:szCs w:val="24"/>
        </w:rPr>
      </w:pPr>
    </w:p>
    <w:p w14:paraId="36EA844F" w14:textId="77777777" w:rsidR="008977AE" w:rsidRPr="00E34E04" w:rsidRDefault="009F42FB" w:rsidP="009F42FB">
      <w:pPr>
        <w:pStyle w:val="a7"/>
        <w:numPr>
          <w:ilvl w:val="0"/>
          <w:numId w:val="13"/>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稽古を始める前に</w:t>
      </w:r>
    </w:p>
    <w:p w14:paraId="5DE299F9" w14:textId="77777777" w:rsidR="006678D6" w:rsidRPr="00E34E04" w:rsidRDefault="006678D6" w:rsidP="005A7913">
      <w:pPr>
        <w:pStyle w:val="a7"/>
        <w:numPr>
          <w:ilvl w:val="0"/>
          <w:numId w:val="8"/>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稽古前に検温を行い、発熱がある場合は、稽古しない。</w:t>
      </w:r>
    </w:p>
    <w:p w14:paraId="5939C60A" w14:textId="77777777" w:rsidR="006678D6" w:rsidRPr="00E34E04" w:rsidRDefault="006678D6" w:rsidP="005A7913">
      <w:pPr>
        <w:pStyle w:val="a7"/>
        <w:numPr>
          <w:ilvl w:val="2"/>
          <w:numId w:val="8"/>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発熱がなくても、咳、咽頭痛がある場合も、稽古しない。</w:t>
      </w:r>
    </w:p>
    <w:p w14:paraId="186F4CA5" w14:textId="77777777" w:rsidR="005A7913" w:rsidRPr="00E34E04" w:rsidRDefault="006678D6" w:rsidP="005A7913">
      <w:pPr>
        <w:pStyle w:val="a7"/>
        <w:numPr>
          <w:ilvl w:val="0"/>
          <w:numId w:val="8"/>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lastRenderedPageBreak/>
        <w:t>稽古前に、手洗い、うがい、アルコールによる手指の除菌を行う。</w:t>
      </w:r>
    </w:p>
    <w:p w14:paraId="00DC15B6" w14:textId="77777777" w:rsidR="006678D6" w:rsidRPr="00E34E04" w:rsidRDefault="006678D6" w:rsidP="005A7913">
      <w:pPr>
        <w:pStyle w:val="a7"/>
        <w:numPr>
          <w:ilvl w:val="0"/>
          <w:numId w:val="8"/>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稽古の都度、記帳（氏名、連絡先等）を行う。</w:t>
      </w:r>
    </w:p>
    <w:p w14:paraId="16398A56" w14:textId="77777777" w:rsidR="000D7775" w:rsidRPr="00E34E04" w:rsidRDefault="000D7775" w:rsidP="005A7913">
      <w:pPr>
        <w:pStyle w:val="a7"/>
        <w:numPr>
          <w:ilvl w:val="0"/>
          <w:numId w:val="8"/>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着替えは自宅で行う、又は更衣室を交代で使用する等、更衣室の密集を避ける。</w:t>
      </w:r>
    </w:p>
    <w:p w14:paraId="71620E15" w14:textId="1C7351FC" w:rsidR="00DB49BC" w:rsidRPr="00E34E04" w:rsidRDefault="00E05161" w:rsidP="005A7913">
      <w:pPr>
        <w:pStyle w:val="a7"/>
        <w:numPr>
          <w:ilvl w:val="0"/>
          <w:numId w:val="8"/>
        </w:numPr>
        <w:ind w:leftChars="0"/>
        <w:rPr>
          <w:rFonts w:ascii="游明朝 Demibold" w:eastAsia="游明朝 Demibold" w:hAnsi="游明朝 Demibold"/>
          <w:b/>
          <w:sz w:val="24"/>
          <w:szCs w:val="24"/>
        </w:rPr>
      </w:pPr>
      <w:r>
        <w:rPr>
          <w:rFonts w:ascii="游明朝 Demibold" w:eastAsia="游明朝 Demibold" w:hAnsi="游明朝 Demibold" w:hint="eastAsia"/>
          <w:b/>
          <w:sz w:val="24"/>
          <w:szCs w:val="24"/>
        </w:rPr>
        <w:t>床の清掃</w:t>
      </w:r>
      <w:r w:rsidR="00DB49BC" w:rsidRPr="00E34E04">
        <w:rPr>
          <w:rFonts w:ascii="游明朝 Demibold" w:eastAsia="游明朝 Demibold" w:hAnsi="游明朝 Demibold" w:hint="eastAsia"/>
          <w:b/>
          <w:sz w:val="24"/>
          <w:szCs w:val="24"/>
        </w:rPr>
        <w:t>、除菌を行う。</w:t>
      </w:r>
    </w:p>
    <w:p w14:paraId="387CC6F5" w14:textId="77777777" w:rsidR="00CD38FA" w:rsidRPr="00E34E04" w:rsidRDefault="00CD38FA" w:rsidP="005A7913">
      <w:pPr>
        <w:rPr>
          <w:rFonts w:ascii="游明朝 Demibold" w:eastAsia="游明朝 Demibold" w:hAnsi="游明朝 Demibold"/>
          <w:sz w:val="24"/>
          <w:szCs w:val="24"/>
        </w:rPr>
      </w:pPr>
    </w:p>
    <w:p w14:paraId="25E96F72" w14:textId="77777777" w:rsidR="006678D6" w:rsidRPr="00E34E04" w:rsidRDefault="009F42FB" w:rsidP="009F42FB">
      <w:pPr>
        <w:pStyle w:val="a7"/>
        <w:numPr>
          <w:ilvl w:val="0"/>
          <w:numId w:val="13"/>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稽古に当たって</w:t>
      </w:r>
    </w:p>
    <w:p w14:paraId="526F2C00" w14:textId="6E4F1F03" w:rsidR="007041D0" w:rsidRPr="00E34E04" w:rsidRDefault="003710CF" w:rsidP="007041D0">
      <w:pPr>
        <w:pStyle w:val="a7"/>
        <w:numPr>
          <w:ilvl w:val="0"/>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準備体操、素振り</w:t>
      </w:r>
      <w:r w:rsidR="00EB210F" w:rsidRPr="00E34E04">
        <w:rPr>
          <w:rFonts w:ascii="游明朝 Demibold" w:eastAsia="游明朝 Demibold" w:hAnsi="游明朝 Demibold" w:hint="eastAsia"/>
          <w:sz w:val="24"/>
          <w:szCs w:val="24"/>
        </w:rPr>
        <w:t>等</w:t>
      </w:r>
      <w:r w:rsidRPr="00E34E04">
        <w:rPr>
          <w:rFonts w:ascii="游明朝 Demibold" w:eastAsia="游明朝 Demibold" w:hAnsi="游明朝 Demibold" w:hint="eastAsia"/>
          <w:sz w:val="24"/>
          <w:szCs w:val="24"/>
        </w:rPr>
        <w:t>は、原則一列と</w:t>
      </w:r>
      <w:r w:rsidR="000B790D" w:rsidRPr="00E34E04">
        <w:rPr>
          <w:rFonts w:ascii="游明朝 Demibold" w:eastAsia="游明朝 Demibold" w:hAnsi="游明朝 Demibold" w:hint="eastAsia"/>
          <w:sz w:val="24"/>
          <w:szCs w:val="24"/>
        </w:rPr>
        <w:t>なって</w:t>
      </w:r>
      <w:r w:rsidR="00EB210F" w:rsidRPr="00E34E04">
        <w:rPr>
          <w:rFonts w:ascii="游明朝 Demibold" w:eastAsia="游明朝 Demibold" w:hAnsi="游明朝 Demibold" w:hint="eastAsia"/>
          <w:sz w:val="24"/>
          <w:szCs w:val="24"/>
        </w:rPr>
        <w:t>同じ</w:t>
      </w:r>
      <w:r w:rsidR="000B790D" w:rsidRPr="00E34E04">
        <w:rPr>
          <w:rFonts w:ascii="游明朝 Demibold" w:eastAsia="游明朝 Demibold" w:hAnsi="游明朝 Demibold" w:hint="eastAsia"/>
          <w:sz w:val="24"/>
          <w:szCs w:val="24"/>
        </w:rPr>
        <w:t>方向を向き、</w:t>
      </w:r>
      <w:r w:rsidRPr="00E34E04">
        <w:rPr>
          <w:rFonts w:ascii="游明朝 Demibold" w:eastAsia="游明朝 Demibold" w:hAnsi="游明朝 Demibold" w:hint="eastAsia"/>
          <w:sz w:val="24"/>
          <w:szCs w:val="24"/>
        </w:rPr>
        <w:t>向かい合わない。</w:t>
      </w:r>
      <w:r w:rsidR="000646B0" w:rsidRPr="00E34E04">
        <w:rPr>
          <w:rFonts w:ascii="游明朝 Demibold" w:eastAsia="游明朝 Demibold" w:hAnsi="游明朝 Demibold" w:hint="eastAsia"/>
          <w:sz w:val="24"/>
          <w:szCs w:val="24"/>
        </w:rPr>
        <w:t>やむなく向かい合う場合又は</w:t>
      </w:r>
      <w:r w:rsidR="00EB210F" w:rsidRPr="00E34E04">
        <w:rPr>
          <w:rFonts w:ascii="游明朝 Demibold" w:eastAsia="游明朝 Demibold" w:hAnsi="游明朝 Demibold" w:hint="eastAsia"/>
          <w:sz w:val="24"/>
          <w:szCs w:val="24"/>
        </w:rPr>
        <w:t>2列以上になる場合</w:t>
      </w:r>
      <w:r w:rsidRPr="00E34E04">
        <w:rPr>
          <w:rFonts w:ascii="游明朝 Demibold" w:eastAsia="游明朝 Demibold" w:hAnsi="游明朝 Demibold" w:hint="eastAsia"/>
          <w:sz w:val="24"/>
          <w:szCs w:val="24"/>
        </w:rPr>
        <w:t>はおよそ2mの距離を取る。</w:t>
      </w:r>
      <w:r w:rsidR="007041D0" w:rsidRPr="00E34E04">
        <w:rPr>
          <w:rFonts w:ascii="游明朝 Demibold" w:eastAsia="游明朝 Demibold" w:hAnsi="游明朝 Demibold" w:hint="eastAsia"/>
          <w:sz w:val="24"/>
          <w:szCs w:val="24"/>
        </w:rPr>
        <w:t>発声も極力控える。</w:t>
      </w:r>
    </w:p>
    <w:p w14:paraId="0F7DDD92" w14:textId="10E388D1" w:rsidR="000048B4" w:rsidRPr="00E34E04" w:rsidRDefault="000048B4" w:rsidP="00FB18A2">
      <w:pPr>
        <w:pStyle w:val="a7"/>
        <w:numPr>
          <w:ilvl w:val="0"/>
          <w:numId w:val="9"/>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稽古を行う者は、</w:t>
      </w:r>
      <w:r w:rsidR="000646B0" w:rsidRPr="00E34E04">
        <w:rPr>
          <w:rFonts w:ascii="游明朝 Demibold" w:eastAsia="游明朝 Demibold" w:hAnsi="游明朝 Demibold" w:hint="eastAsia"/>
          <w:b/>
          <w:sz w:val="24"/>
          <w:szCs w:val="24"/>
        </w:rPr>
        <w:t>飛沫の飛散防止等のため、以下の対応を行う。</w:t>
      </w:r>
    </w:p>
    <w:p w14:paraId="79E47BCD" w14:textId="7834E432" w:rsidR="00FB18A2" w:rsidRPr="00E34E04" w:rsidRDefault="00FB18A2" w:rsidP="00FB18A2">
      <w:pPr>
        <w:pStyle w:val="a7"/>
        <w:numPr>
          <w:ilvl w:val="1"/>
          <w:numId w:val="9"/>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稽古を行う者は、装着した者から相手への飛沫の飛散を防止するため、必ず</w:t>
      </w:r>
      <w:r w:rsidR="000048B4" w:rsidRPr="00E34E04">
        <w:rPr>
          <w:rFonts w:ascii="游明朝 Demibold" w:eastAsia="游明朝 Demibold" w:hAnsi="游明朝 Demibold" w:hint="eastAsia"/>
          <w:b/>
          <w:sz w:val="24"/>
          <w:szCs w:val="24"/>
        </w:rPr>
        <w:t>マスク</w:t>
      </w:r>
      <w:r w:rsidRPr="00E34E04">
        <w:rPr>
          <w:rFonts w:ascii="游明朝 Demibold" w:eastAsia="游明朝 Demibold" w:hAnsi="游明朝 Demibold" w:hint="eastAsia"/>
          <w:b/>
          <w:sz w:val="24"/>
          <w:szCs w:val="24"/>
        </w:rPr>
        <w:t>（以下「面マスク」）を着用する。</w:t>
      </w:r>
    </w:p>
    <w:p w14:paraId="4E1E5EAC" w14:textId="0E3D8688" w:rsidR="00610D98" w:rsidRPr="00E34E04" w:rsidRDefault="00FB18A2" w:rsidP="00FB18A2">
      <w:pPr>
        <w:pStyle w:val="a7"/>
        <w:numPr>
          <w:ilvl w:val="2"/>
          <w:numId w:val="9"/>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面マスク</w:t>
      </w:r>
      <w:r w:rsidR="000048B4" w:rsidRPr="00E34E04">
        <w:rPr>
          <w:rFonts w:ascii="游明朝 Demibold" w:eastAsia="游明朝 Demibold" w:hAnsi="游明朝 Demibold" w:hint="eastAsia"/>
          <w:b/>
          <w:sz w:val="24"/>
          <w:szCs w:val="24"/>
        </w:rPr>
        <w:t>は、</w:t>
      </w:r>
      <w:r w:rsidR="007F2AD2" w:rsidRPr="00E34E04">
        <w:rPr>
          <w:rFonts w:ascii="游明朝 Demibold" w:eastAsia="游明朝 Demibold" w:hAnsi="游明朝 Demibold" w:hint="eastAsia"/>
          <w:b/>
          <w:sz w:val="24"/>
          <w:szCs w:val="24"/>
        </w:rPr>
        <w:t>呼吸障害を起こさないようにするため、通気性のあるものや</w:t>
      </w:r>
      <w:r w:rsidR="0062026C" w:rsidRPr="00E34E04">
        <w:rPr>
          <w:rFonts w:ascii="游明朝 Demibold" w:eastAsia="游明朝 Demibold" w:hAnsi="游明朝 Demibold" w:hint="eastAsia"/>
          <w:b/>
          <w:sz w:val="24"/>
          <w:szCs w:val="24"/>
        </w:rPr>
        <w:t>、</w:t>
      </w:r>
      <w:r w:rsidR="007F2AD2" w:rsidRPr="00E34E04">
        <w:rPr>
          <w:rFonts w:ascii="游明朝 Demibold" w:eastAsia="游明朝 Demibold" w:hAnsi="游明朝 Demibold" w:hint="eastAsia"/>
          <w:b/>
          <w:sz w:val="24"/>
          <w:szCs w:val="24"/>
        </w:rPr>
        <w:t>顎の部分を</w:t>
      </w:r>
      <w:r w:rsidR="000048B4" w:rsidRPr="00E34E04">
        <w:rPr>
          <w:rFonts w:ascii="游明朝 Demibold" w:eastAsia="游明朝 Demibold" w:hAnsi="游明朝 Demibold" w:hint="eastAsia"/>
          <w:b/>
          <w:sz w:val="24"/>
          <w:szCs w:val="24"/>
        </w:rPr>
        <w:t>締め付けないもの</w:t>
      </w:r>
      <w:r w:rsidR="0062026C" w:rsidRPr="00E34E04">
        <w:rPr>
          <w:rFonts w:ascii="游明朝 Demibold" w:eastAsia="游明朝 Demibold" w:hAnsi="游明朝 Demibold" w:hint="eastAsia"/>
          <w:b/>
          <w:sz w:val="24"/>
          <w:szCs w:val="24"/>
        </w:rPr>
        <w:t>で吐息が下部と側方に逃げるものが望ましい。</w:t>
      </w:r>
      <w:r w:rsidR="00610D98" w:rsidRPr="00E34E04">
        <w:rPr>
          <w:rFonts w:ascii="游明朝 Demibold" w:eastAsia="游明朝 Demibold" w:hAnsi="游明朝 Demibold" w:hint="eastAsia"/>
          <w:b/>
          <w:sz w:val="24"/>
          <w:szCs w:val="24"/>
        </w:rPr>
        <w:t>なお、密閉性の高い医療用マスクは避ける。</w:t>
      </w:r>
    </w:p>
    <w:p w14:paraId="11958346" w14:textId="0D6B7660" w:rsidR="000048B4" w:rsidRPr="00E34E04" w:rsidRDefault="00E05161" w:rsidP="00610D98">
      <w:pPr>
        <w:pStyle w:val="a7"/>
        <w:numPr>
          <w:ilvl w:val="2"/>
          <w:numId w:val="9"/>
        </w:numPr>
        <w:ind w:leftChars="0"/>
        <w:rPr>
          <w:rFonts w:ascii="游明朝 Demibold" w:eastAsia="游明朝 Demibold" w:hAnsi="游明朝 Demibold"/>
          <w:b/>
          <w:sz w:val="24"/>
          <w:szCs w:val="24"/>
        </w:rPr>
      </w:pPr>
      <w:r>
        <w:rPr>
          <w:rFonts w:ascii="游明朝 Demibold" w:eastAsia="游明朝 Demibold" w:hAnsi="游明朝 Demibold" w:hint="eastAsia"/>
          <w:b/>
          <w:sz w:val="24"/>
          <w:szCs w:val="24"/>
        </w:rPr>
        <w:t>手拭い</w:t>
      </w:r>
      <w:r w:rsidR="000048B4" w:rsidRPr="00E34E04">
        <w:rPr>
          <w:rFonts w:ascii="游明朝 Demibold" w:eastAsia="游明朝 Demibold" w:hAnsi="游明朝 Demibold" w:hint="eastAsia"/>
          <w:b/>
          <w:sz w:val="24"/>
          <w:szCs w:val="24"/>
        </w:rPr>
        <w:t>に紐をつけ、鼻の部分を覆った上、頭部の後ろで結ぶことも考えられる（この場合、顎の部分は締め付けないようにして、マスク下部</w:t>
      </w:r>
      <w:r w:rsidR="005D530A" w:rsidRPr="00E34E04">
        <w:rPr>
          <w:rFonts w:ascii="游明朝 Demibold" w:eastAsia="游明朝 Demibold" w:hAnsi="游明朝 Demibold" w:hint="eastAsia"/>
          <w:b/>
          <w:sz w:val="24"/>
          <w:szCs w:val="24"/>
        </w:rPr>
        <w:t>や側方</w:t>
      </w:r>
      <w:r w:rsidR="000048B4" w:rsidRPr="00E34E04">
        <w:rPr>
          <w:rFonts w:ascii="游明朝 Demibold" w:eastAsia="游明朝 Demibold" w:hAnsi="游明朝 Demibold" w:hint="eastAsia"/>
          <w:b/>
          <w:sz w:val="24"/>
          <w:szCs w:val="24"/>
        </w:rPr>
        <w:t>の通気性を確保する）。</w:t>
      </w:r>
      <w:r w:rsidR="000048B4" w:rsidRPr="00E34E04">
        <w:rPr>
          <w:rFonts w:ascii="游明朝 Demibold" w:eastAsia="游明朝 Demibold" w:hAnsi="游明朝 Demibold"/>
          <w:b/>
          <w:sz w:val="24"/>
          <w:szCs w:val="24"/>
        </w:rPr>
        <w:br/>
      </w:r>
      <w:r w:rsidR="000048B4" w:rsidRPr="00E34E04">
        <w:rPr>
          <w:rFonts w:ascii="游明朝 Demibold" w:eastAsia="游明朝 Demibold" w:hAnsi="游明朝 Demibold" w:hint="eastAsia"/>
          <w:b/>
          <w:sz w:val="24"/>
          <w:szCs w:val="24"/>
        </w:rPr>
        <w:t>面マスクは、手ぬぐいを使用したものをサンプルとして添付するので、参考にされたい。（意匠登録出願中）</w:t>
      </w:r>
      <w:r w:rsidR="0062026C" w:rsidRPr="00E34E04">
        <w:rPr>
          <w:rFonts w:ascii="游明朝 Demibold" w:eastAsia="游明朝 Demibold" w:hAnsi="游明朝 Demibold" w:hint="eastAsia"/>
          <w:b/>
          <w:sz w:val="24"/>
          <w:szCs w:val="24"/>
        </w:rPr>
        <w:t xml:space="preserve">　　　　　　＜別添1＞</w:t>
      </w:r>
    </w:p>
    <w:p w14:paraId="384CC268" w14:textId="335B8653" w:rsidR="00FB18A2" w:rsidRPr="00E34E04" w:rsidRDefault="00FB18A2" w:rsidP="00FB18A2">
      <w:pPr>
        <w:pStyle w:val="a7"/>
        <w:numPr>
          <w:ilvl w:val="1"/>
          <w:numId w:val="9"/>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稽古を行う者は、主に相手からの飛沫を防止するため、シールドの着用を強く推奨する。特に60歳以上の高齢者は、着用すべきである。</w:t>
      </w:r>
    </w:p>
    <w:p w14:paraId="2FD9DC10" w14:textId="758393E2" w:rsidR="000048B4" w:rsidRPr="00E34E04" w:rsidRDefault="000048B4" w:rsidP="000048B4">
      <w:pPr>
        <w:pStyle w:val="a7"/>
        <w:numPr>
          <w:ilvl w:val="2"/>
          <w:numId w:val="9"/>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シールドとは、眼、鼻、口の部分を覆う程度の大きさで、ポリカーボネイト積層板等の素材で製作された、面金内側に装着する用具。</w:t>
      </w:r>
      <w:r w:rsidR="005D530A" w:rsidRPr="00E34E04">
        <w:rPr>
          <w:rFonts w:ascii="游明朝 Demibold" w:eastAsia="游明朝 Demibold" w:hAnsi="游明朝 Demibold" w:hint="eastAsia"/>
          <w:b/>
          <w:sz w:val="24"/>
          <w:szCs w:val="24"/>
        </w:rPr>
        <w:t>なお、素材は特に指定しない。</w:t>
      </w:r>
    </w:p>
    <w:p w14:paraId="53DC1E2A" w14:textId="77777777" w:rsidR="000048B4" w:rsidRPr="00E34E04" w:rsidRDefault="000048B4" w:rsidP="000048B4">
      <w:pPr>
        <w:pStyle w:val="a7"/>
        <w:numPr>
          <w:ilvl w:val="2"/>
          <w:numId w:val="9"/>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シールドは、眼、鼻、口を覆うのであれば、一体型（一枚）でも、複数枚を組み合わせるものであってもよい。</w:t>
      </w:r>
    </w:p>
    <w:p w14:paraId="3C9F649C" w14:textId="1C0F8588" w:rsidR="007F2AD2" w:rsidRPr="00E34E04" w:rsidRDefault="007F2AD2" w:rsidP="000048B4">
      <w:pPr>
        <w:pStyle w:val="a7"/>
        <w:numPr>
          <w:ilvl w:val="2"/>
          <w:numId w:val="9"/>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シールドについても、</w:t>
      </w:r>
      <w:r w:rsidR="00A37830" w:rsidRPr="00E34E04">
        <w:rPr>
          <w:rFonts w:ascii="游明朝 Demibold" w:eastAsia="游明朝 Demibold" w:hAnsi="游明朝 Demibold" w:hint="eastAsia"/>
          <w:b/>
          <w:sz w:val="24"/>
          <w:szCs w:val="24"/>
        </w:rPr>
        <w:t>写真を</w:t>
      </w:r>
      <w:r w:rsidRPr="00E34E04">
        <w:rPr>
          <w:rFonts w:ascii="游明朝 Demibold" w:eastAsia="游明朝 Demibold" w:hAnsi="游明朝 Demibold" w:hint="eastAsia"/>
          <w:b/>
          <w:sz w:val="24"/>
          <w:szCs w:val="24"/>
        </w:rPr>
        <w:t>添付する</w:t>
      </w:r>
      <w:r w:rsidR="00A37830" w:rsidRPr="00E34E04">
        <w:rPr>
          <w:rFonts w:ascii="游明朝 Demibold" w:eastAsia="游明朝 Demibold" w:hAnsi="游明朝 Demibold" w:hint="eastAsia"/>
          <w:b/>
          <w:sz w:val="24"/>
          <w:szCs w:val="24"/>
        </w:rPr>
        <w:t>ので、</w:t>
      </w:r>
      <w:r w:rsidRPr="00E34E04">
        <w:rPr>
          <w:rFonts w:ascii="游明朝 Demibold" w:eastAsia="游明朝 Demibold" w:hAnsi="游明朝 Demibold" w:hint="eastAsia"/>
          <w:b/>
          <w:sz w:val="24"/>
          <w:szCs w:val="24"/>
        </w:rPr>
        <w:t>参考</w:t>
      </w:r>
      <w:r w:rsidR="00A37830" w:rsidRPr="00E34E04">
        <w:rPr>
          <w:rFonts w:ascii="游明朝 Demibold" w:eastAsia="游明朝 Demibold" w:hAnsi="游明朝 Demibold" w:hint="eastAsia"/>
          <w:b/>
          <w:sz w:val="24"/>
          <w:szCs w:val="24"/>
        </w:rPr>
        <w:t>に</w:t>
      </w:r>
      <w:r w:rsidRPr="00E34E04">
        <w:rPr>
          <w:rFonts w:ascii="游明朝 Demibold" w:eastAsia="游明朝 Demibold" w:hAnsi="游明朝 Demibold" w:hint="eastAsia"/>
          <w:b/>
          <w:sz w:val="24"/>
          <w:szCs w:val="24"/>
        </w:rPr>
        <w:t>されたい。</w:t>
      </w:r>
    </w:p>
    <w:p w14:paraId="747AAAA5" w14:textId="6D9F871E" w:rsidR="0062026C" w:rsidRPr="00E34E04" w:rsidRDefault="00FE4036" w:rsidP="0062026C">
      <w:pPr>
        <w:ind w:left="1050"/>
        <w:jc w:val="right"/>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＜別添２＞</w:t>
      </w:r>
    </w:p>
    <w:p w14:paraId="3E7E0E9E" w14:textId="77777777" w:rsidR="000048B4" w:rsidRPr="00E34E04" w:rsidRDefault="000048B4" w:rsidP="000048B4">
      <w:pPr>
        <w:pStyle w:val="a7"/>
        <w:numPr>
          <w:ilvl w:val="2"/>
          <w:numId w:val="9"/>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lastRenderedPageBreak/>
        <w:t>また、これらの用具を装着した稽古により熱中症が発症することを防ぐため、稽古時間の短縮、こまめな水分補給、体育館・道場の温度管理に常に留意する。</w:t>
      </w:r>
    </w:p>
    <w:p w14:paraId="0653D3CA" w14:textId="77777777" w:rsidR="002E08B1" w:rsidRPr="00E34E04" w:rsidRDefault="002E08B1" w:rsidP="00A37830">
      <w:pPr>
        <w:ind w:left="210"/>
        <w:rPr>
          <w:rFonts w:ascii="游明朝 Demibold" w:eastAsia="游明朝 Demibold" w:hAnsi="游明朝 Demibold"/>
          <w:b/>
          <w:sz w:val="24"/>
          <w:szCs w:val="24"/>
        </w:rPr>
      </w:pPr>
    </w:p>
    <w:p w14:paraId="29486A59" w14:textId="2C049BDD" w:rsidR="00610D98" w:rsidRPr="00E34E04" w:rsidRDefault="002E08B1" w:rsidP="00A37830">
      <w:pPr>
        <w:ind w:left="21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【補足説明</w:t>
      </w:r>
      <w:r w:rsidR="00610D98" w:rsidRPr="00E34E04">
        <w:rPr>
          <w:rFonts w:ascii="游明朝 Demibold" w:eastAsia="游明朝 Demibold" w:hAnsi="游明朝 Demibold" w:hint="eastAsia"/>
          <w:b/>
          <w:sz w:val="24"/>
          <w:szCs w:val="24"/>
        </w:rPr>
        <w:t>】</w:t>
      </w:r>
    </w:p>
    <w:p w14:paraId="7FFFAFCB" w14:textId="77777777" w:rsidR="003E2CD7" w:rsidRPr="00E34E04" w:rsidRDefault="00610D98" w:rsidP="003E2CD7">
      <w:pPr>
        <w:pStyle w:val="a7"/>
        <w:numPr>
          <w:ilvl w:val="0"/>
          <w:numId w:val="18"/>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全剣連は、飛沫飛散防止に関する試験を実施した。その結果、①面マスクを着用した場合、飛沫の飛散は90％近く抑制される、②面マスクと各種シールドを併用した場合、飛沫の飛散は</w:t>
      </w:r>
      <w:r w:rsidR="003E2CD7" w:rsidRPr="00E34E04">
        <w:rPr>
          <w:rFonts w:ascii="游明朝 Demibold" w:eastAsia="游明朝 Demibold" w:hAnsi="游明朝 Demibold" w:hint="eastAsia"/>
          <w:b/>
          <w:sz w:val="24"/>
          <w:szCs w:val="24"/>
        </w:rPr>
        <w:t>約95</w:t>
      </w:r>
      <w:r w:rsidRPr="00E34E04">
        <w:rPr>
          <w:rFonts w:ascii="游明朝 Demibold" w:eastAsia="游明朝 Demibold" w:hAnsi="游明朝 Demibold" w:hint="eastAsia"/>
          <w:b/>
          <w:sz w:val="24"/>
          <w:szCs w:val="24"/>
        </w:rPr>
        <w:t>％まで抑制される、</w:t>
      </w:r>
      <w:r w:rsidR="003E2CD7" w:rsidRPr="00E34E04">
        <w:rPr>
          <w:rFonts w:ascii="游明朝 Demibold" w:eastAsia="游明朝 Demibold" w:hAnsi="游明朝 Demibold" w:hint="eastAsia"/>
          <w:b/>
          <w:sz w:val="24"/>
          <w:szCs w:val="24"/>
        </w:rPr>
        <w:t>③シールドだけの場合、約70％の抑制効果である、ことが判明した。</w:t>
      </w:r>
    </w:p>
    <w:p w14:paraId="21F03115" w14:textId="252AF586" w:rsidR="006B7B08" w:rsidRPr="00E34E04" w:rsidRDefault="003E2CD7" w:rsidP="003E2CD7">
      <w:pPr>
        <w:pStyle w:val="a7"/>
        <w:numPr>
          <w:ilvl w:val="0"/>
          <w:numId w:val="18"/>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これらの結果から、</w:t>
      </w:r>
      <w:r w:rsidR="006B7B08" w:rsidRPr="00E34E04">
        <w:rPr>
          <w:rFonts w:ascii="游明朝 Demibold" w:eastAsia="游明朝 Demibold" w:hAnsi="游明朝 Demibold" w:hint="eastAsia"/>
          <w:b/>
          <w:sz w:val="24"/>
          <w:szCs w:val="24"/>
        </w:rPr>
        <w:t>新型コロナウイルス感染症の拡大防止を図るために</w:t>
      </w:r>
      <w:r w:rsidRPr="00E34E04">
        <w:rPr>
          <w:rFonts w:ascii="游明朝 Demibold" w:eastAsia="游明朝 Demibold" w:hAnsi="游明朝 Demibold" w:hint="eastAsia"/>
          <w:b/>
          <w:sz w:val="24"/>
          <w:szCs w:val="24"/>
        </w:rPr>
        <w:t>全剣連は</w:t>
      </w:r>
      <w:r w:rsidR="00FE4036" w:rsidRPr="00E34E04">
        <w:rPr>
          <w:rFonts w:ascii="游明朝 Demibold" w:eastAsia="游明朝 Demibold" w:hAnsi="游明朝 Demibold" w:hint="eastAsia"/>
          <w:b/>
          <w:sz w:val="24"/>
          <w:szCs w:val="24"/>
        </w:rPr>
        <w:t>、</w:t>
      </w:r>
      <w:r w:rsidR="006B7B08" w:rsidRPr="00E34E04">
        <w:rPr>
          <w:rFonts w:ascii="游明朝 Demibold" w:eastAsia="游明朝 Demibold" w:hAnsi="游明朝 Demibold" w:hint="eastAsia"/>
          <w:b/>
          <w:sz w:val="24"/>
          <w:szCs w:val="24"/>
        </w:rPr>
        <w:t>上記の通り</w:t>
      </w:r>
      <w:r w:rsidRPr="00E34E04">
        <w:rPr>
          <w:rFonts w:ascii="游明朝 Demibold" w:eastAsia="游明朝 Demibold" w:hAnsi="游明朝 Demibold" w:hint="eastAsia"/>
          <w:b/>
          <w:sz w:val="24"/>
          <w:szCs w:val="24"/>
        </w:rPr>
        <w:t>面マスクの着用</w:t>
      </w:r>
      <w:r w:rsidR="006B7B08" w:rsidRPr="00E34E04">
        <w:rPr>
          <w:rFonts w:ascii="游明朝 Demibold" w:eastAsia="游明朝 Demibold" w:hAnsi="游明朝 Demibold" w:hint="eastAsia"/>
          <w:b/>
          <w:sz w:val="24"/>
          <w:szCs w:val="24"/>
        </w:rPr>
        <w:t>が必須と判断した。</w:t>
      </w:r>
    </w:p>
    <w:p w14:paraId="59FD3E26" w14:textId="03846177" w:rsidR="006B7B08" w:rsidRPr="00E34E04" w:rsidRDefault="006B7B08" w:rsidP="003E2CD7">
      <w:pPr>
        <w:pStyle w:val="a7"/>
        <w:numPr>
          <w:ilvl w:val="0"/>
          <w:numId w:val="18"/>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一方、シールド</w:t>
      </w:r>
      <w:r w:rsidR="003219CD" w:rsidRPr="00E34E04">
        <w:rPr>
          <w:rFonts w:ascii="游明朝 Demibold" w:eastAsia="游明朝 Demibold" w:hAnsi="游明朝 Demibold" w:hint="eastAsia"/>
          <w:b/>
          <w:sz w:val="24"/>
          <w:szCs w:val="24"/>
        </w:rPr>
        <w:t>の</w:t>
      </w:r>
      <w:r w:rsidRPr="00E34E04">
        <w:rPr>
          <w:rFonts w:ascii="游明朝 Demibold" w:eastAsia="游明朝 Demibold" w:hAnsi="游明朝 Demibold" w:hint="eastAsia"/>
          <w:b/>
          <w:sz w:val="24"/>
          <w:szCs w:val="24"/>
        </w:rPr>
        <w:t>飛沫飛散防止の効果は、約70％</w:t>
      </w:r>
      <w:r w:rsidR="002E08B1" w:rsidRPr="00E34E04">
        <w:rPr>
          <w:rFonts w:ascii="游明朝 Demibold" w:eastAsia="游明朝 Demibold" w:hAnsi="游明朝 Demibold" w:hint="eastAsia"/>
          <w:b/>
          <w:sz w:val="24"/>
          <w:szCs w:val="24"/>
        </w:rPr>
        <w:t>にとどまった</w:t>
      </w:r>
      <w:r w:rsidRPr="00E34E04">
        <w:rPr>
          <w:rFonts w:ascii="游明朝 Demibold" w:eastAsia="游明朝 Demibold" w:hAnsi="游明朝 Demibold" w:hint="eastAsia"/>
          <w:b/>
          <w:sz w:val="24"/>
          <w:szCs w:val="24"/>
        </w:rPr>
        <w:t>。</w:t>
      </w:r>
      <w:r w:rsidR="003219CD" w:rsidRPr="00E34E04">
        <w:rPr>
          <w:rFonts w:ascii="游明朝 Demibold" w:eastAsia="游明朝 Demibold" w:hAnsi="游明朝 Demibold" w:hint="eastAsia"/>
          <w:b/>
          <w:sz w:val="24"/>
          <w:szCs w:val="24"/>
        </w:rPr>
        <w:t xml:space="preserve">　</w:t>
      </w:r>
      <w:r w:rsidRPr="00E34E04">
        <w:rPr>
          <w:rFonts w:ascii="游明朝 Demibold" w:eastAsia="游明朝 Demibold" w:hAnsi="游明朝 Demibold" w:hint="eastAsia"/>
          <w:b/>
          <w:sz w:val="24"/>
          <w:szCs w:val="24"/>
        </w:rPr>
        <w:t>しかし、面マスクと組み合わせることにより、飛沫の飛散防止効果は</w:t>
      </w:r>
      <w:r w:rsidR="002E08B1" w:rsidRPr="00E34E04">
        <w:rPr>
          <w:rFonts w:ascii="游明朝 Demibold" w:eastAsia="游明朝 Demibold" w:hAnsi="游明朝 Demibold" w:hint="eastAsia"/>
          <w:b/>
          <w:sz w:val="24"/>
          <w:szCs w:val="24"/>
        </w:rPr>
        <w:t>約</w:t>
      </w:r>
      <w:r w:rsidRPr="00E34E04">
        <w:rPr>
          <w:rFonts w:ascii="游明朝 Demibold" w:eastAsia="游明朝 Demibold" w:hAnsi="游明朝 Demibold" w:hint="eastAsia"/>
          <w:b/>
          <w:sz w:val="24"/>
          <w:szCs w:val="24"/>
        </w:rPr>
        <w:t>95％となったこと</w:t>
      </w:r>
      <w:r w:rsidR="003219CD" w:rsidRPr="00E34E04">
        <w:rPr>
          <w:rFonts w:ascii="游明朝 Demibold" w:eastAsia="游明朝 Demibold" w:hAnsi="游明朝 Demibold" w:hint="eastAsia"/>
          <w:b/>
          <w:sz w:val="24"/>
          <w:szCs w:val="24"/>
        </w:rPr>
        <w:t>、</w:t>
      </w:r>
      <w:r w:rsidR="002E08B1" w:rsidRPr="00E34E04">
        <w:rPr>
          <w:rFonts w:ascii="游明朝 Demibold" w:eastAsia="游明朝 Demibold" w:hAnsi="游明朝 Demibold" w:hint="eastAsia"/>
          <w:b/>
          <w:sz w:val="24"/>
          <w:szCs w:val="24"/>
        </w:rPr>
        <w:t>並びに</w:t>
      </w:r>
      <w:r w:rsidRPr="00E34E04">
        <w:rPr>
          <w:rFonts w:ascii="游明朝 Demibold" w:eastAsia="游明朝 Demibold" w:hAnsi="游明朝 Demibold" w:hint="eastAsia"/>
          <w:b/>
          <w:sz w:val="24"/>
          <w:szCs w:val="24"/>
        </w:rPr>
        <w:t>シールドは相手からの飛沫を防止できることから、面マスクとともにシールドの着用を強く推奨する</w:t>
      </w:r>
      <w:r w:rsidR="002E08B1" w:rsidRPr="00E34E04">
        <w:rPr>
          <w:rFonts w:ascii="游明朝 Demibold" w:eastAsia="游明朝 Demibold" w:hAnsi="游明朝 Demibold" w:hint="eastAsia"/>
          <w:b/>
          <w:sz w:val="24"/>
          <w:szCs w:val="24"/>
        </w:rPr>
        <w:t>ものである。</w:t>
      </w:r>
    </w:p>
    <w:p w14:paraId="593CE2EF" w14:textId="68989F84" w:rsidR="00A37830" w:rsidRPr="00E34E04" w:rsidRDefault="002E08B1" w:rsidP="003E2CD7">
      <w:pPr>
        <w:pStyle w:val="a7"/>
        <w:numPr>
          <w:ilvl w:val="0"/>
          <w:numId w:val="18"/>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特に、</w:t>
      </w:r>
      <w:r w:rsidR="00A37830" w:rsidRPr="00E34E04">
        <w:rPr>
          <w:rFonts w:ascii="游明朝 Demibold" w:eastAsia="游明朝 Demibold" w:hAnsi="游明朝 Demibold" w:hint="eastAsia"/>
          <w:b/>
          <w:sz w:val="24"/>
          <w:szCs w:val="24"/>
        </w:rPr>
        <w:t>高齢者は「</w:t>
      </w:r>
      <w:r w:rsidRPr="00E34E04">
        <w:rPr>
          <w:rFonts w:ascii="游明朝 Demibold" w:eastAsia="游明朝 Demibold" w:hAnsi="游明朝 Demibold" w:hint="eastAsia"/>
          <w:b/>
          <w:sz w:val="24"/>
          <w:szCs w:val="24"/>
        </w:rPr>
        <w:t>うつしやすく、</w:t>
      </w:r>
      <w:r w:rsidR="00A37830" w:rsidRPr="00E34E04">
        <w:rPr>
          <w:rFonts w:ascii="游明朝 Demibold" w:eastAsia="游明朝 Demibold" w:hAnsi="游明朝 Demibold" w:hint="eastAsia"/>
          <w:b/>
          <w:sz w:val="24"/>
          <w:szCs w:val="24"/>
        </w:rPr>
        <w:t>感染しや</w:t>
      </w:r>
      <w:r w:rsidRPr="00E34E04">
        <w:rPr>
          <w:rFonts w:ascii="游明朝 Demibold" w:eastAsia="游明朝 Demibold" w:hAnsi="游明朝 Demibold" w:hint="eastAsia"/>
          <w:b/>
          <w:sz w:val="24"/>
          <w:szCs w:val="24"/>
        </w:rPr>
        <w:t>すい」と言われており、感染しない対策も重要であることから、相手からの飛沫防止効果を有するシールドを必ず着用すべきであると考えている。</w:t>
      </w:r>
    </w:p>
    <w:p w14:paraId="20372420" w14:textId="2DA4C041" w:rsidR="002E08B1" w:rsidRPr="00E34E04" w:rsidRDefault="002E08B1" w:rsidP="002E08B1">
      <w:pPr>
        <w:pStyle w:val="a7"/>
        <w:numPr>
          <w:ilvl w:val="0"/>
          <w:numId w:val="18"/>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試験では、飛沫の飛散距離は1～2メートルであったが、小さい粒子が浮遊することも判明している。このため、こまめな換気</w:t>
      </w:r>
      <w:r w:rsidR="003219CD" w:rsidRPr="00E34E04">
        <w:rPr>
          <w:rFonts w:ascii="游明朝 Demibold" w:eastAsia="游明朝 Demibold" w:hAnsi="游明朝 Demibold" w:hint="eastAsia"/>
          <w:b/>
          <w:sz w:val="24"/>
          <w:szCs w:val="24"/>
        </w:rPr>
        <w:t>、送風が極めて重要となる（熱中症対策でも重要である）。同時に、周囲と一定の距離を取ることも必要である。</w:t>
      </w:r>
    </w:p>
    <w:p w14:paraId="5A24A74E" w14:textId="0E1CFF12" w:rsidR="00610D98" w:rsidRPr="00E34E04" w:rsidRDefault="003219CD" w:rsidP="003219CD">
      <w:pPr>
        <w:pStyle w:val="a7"/>
        <w:numPr>
          <w:ilvl w:val="0"/>
          <w:numId w:val="18"/>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この</w:t>
      </w:r>
      <w:r w:rsidR="002E08B1" w:rsidRPr="00E34E04">
        <w:rPr>
          <w:rFonts w:ascii="游明朝 Demibold" w:eastAsia="游明朝 Demibold" w:hAnsi="游明朝 Demibold" w:hint="eastAsia"/>
          <w:b/>
          <w:sz w:val="24"/>
          <w:szCs w:val="24"/>
        </w:rPr>
        <w:t>面マスク・シールドの使用は、新型コロナウイルス感染症</w:t>
      </w:r>
      <w:r w:rsidRPr="00E34E04">
        <w:rPr>
          <w:rFonts w:ascii="游明朝 Demibold" w:eastAsia="游明朝 Demibold" w:hAnsi="游明朝 Demibold" w:hint="eastAsia"/>
          <w:b/>
          <w:sz w:val="24"/>
          <w:szCs w:val="24"/>
        </w:rPr>
        <w:t>が完全に終息するまでの</w:t>
      </w:r>
      <w:r w:rsidR="002E08B1" w:rsidRPr="00E34E04">
        <w:rPr>
          <w:rFonts w:ascii="游明朝 Demibold" w:eastAsia="游明朝 Demibold" w:hAnsi="游明朝 Demibold" w:hint="eastAsia"/>
          <w:b/>
          <w:sz w:val="24"/>
          <w:szCs w:val="24"/>
        </w:rPr>
        <w:t>暫定的な措置である。これらの使用に当たっては、上記の通り稽古時間の短縮等その他対応も併せ</w:t>
      </w:r>
      <w:r w:rsidRPr="00E34E04">
        <w:rPr>
          <w:rFonts w:ascii="游明朝 Demibold" w:eastAsia="游明朝 Demibold" w:hAnsi="游明朝 Demibold" w:hint="eastAsia"/>
          <w:b/>
          <w:sz w:val="24"/>
          <w:szCs w:val="24"/>
        </w:rPr>
        <w:t>行っていただきたい。また</w:t>
      </w:r>
      <w:r w:rsidR="002E08B1" w:rsidRPr="00E34E04">
        <w:rPr>
          <w:rFonts w:ascii="游明朝 Demibold" w:eastAsia="游明朝 Demibold" w:hAnsi="游明朝 Demibold" w:hint="eastAsia"/>
          <w:b/>
          <w:sz w:val="24"/>
          <w:szCs w:val="24"/>
        </w:rPr>
        <w:t>、全剣連としても引き続き調査研究を進めていく方針である。</w:t>
      </w:r>
    </w:p>
    <w:p w14:paraId="411DA4CF" w14:textId="77777777" w:rsidR="00610D98" w:rsidRPr="00E34E04" w:rsidRDefault="00610D98" w:rsidP="003219CD">
      <w:pPr>
        <w:ind w:left="1050"/>
        <w:rPr>
          <w:rFonts w:ascii="游明朝 Demibold" w:eastAsia="游明朝 Demibold" w:hAnsi="游明朝 Demibold"/>
          <w:b/>
          <w:sz w:val="24"/>
          <w:szCs w:val="24"/>
        </w:rPr>
      </w:pPr>
    </w:p>
    <w:p w14:paraId="73330DF4" w14:textId="2AF23175" w:rsidR="003221CA" w:rsidRPr="00E34E04" w:rsidRDefault="00A655DB" w:rsidP="003221CA">
      <w:pPr>
        <w:pStyle w:val="a7"/>
        <w:numPr>
          <w:ilvl w:val="0"/>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密集（「3密」</w:t>
      </w:r>
      <w:r w:rsidR="00B850A8" w:rsidRPr="00E34E04">
        <w:rPr>
          <w:rFonts w:ascii="游明朝 Demibold" w:eastAsia="游明朝 Demibold" w:hAnsi="游明朝 Demibold" w:hint="eastAsia"/>
          <w:sz w:val="24"/>
          <w:szCs w:val="24"/>
        </w:rPr>
        <w:t>の</w:t>
      </w:r>
      <w:r w:rsidRPr="00E34E04">
        <w:rPr>
          <w:rFonts w:ascii="游明朝 Demibold" w:eastAsia="游明朝 Demibold" w:hAnsi="游明朝 Demibold" w:hint="eastAsia"/>
          <w:sz w:val="24"/>
          <w:szCs w:val="24"/>
        </w:rPr>
        <w:t>一つ）</w:t>
      </w:r>
      <w:r w:rsidR="006678D6" w:rsidRPr="00E34E04">
        <w:rPr>
          <w:rFonts w:ascii="游明朝 Demibold" w:eastAsia="游明朝 Demibold" w:hAnsi="游明朝 Demibold" w:hint="eastAsia"/>
          <w:sz w:val="24"/>
          <w:szCs w:val="24"/>
        </w:rPr>
        <w:t>を避けるため、</w:t>
      </w:r>
      <w:r w:rsidR="003221CA" w:rsidRPr="00E34E04">
        <w:rPr>
          <w:rFonts w:ascii="游明朝 Demibold" w:eastAsia="游明朝 Demibold" w:hAnsi="游明朝 Demibold" w:hint="eastAsia"/>
          <w:sz w:val="24"/>
          <w:szCs w:val="24"/>
        </w:rPr>
        <w:t>以下の事項を遵守する。</w:t>
      </w:r>
    </w:p>
    <w:p w14:paraId="08AB2F2C" w14:textId="77777777" w:rsidR="003221CA" w:rsidRPr="00E34E04" w:rsidRDefault="00A655DB" w:rsidP="003221CA">
      <w:pPr>
        <w:pStyle w:val="a7"/>
        <w:numPr>
          <w:ilvl w:val="1"/>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w:t>
      </w:r>
      <w:r w:rsidR="00125E2E" w:rsidRPr="00E34E04">
        <w:rPr>
          <w:rFonts w:ascii="游明朝 Demibold" w:eastAsia="游明朝 Demibold" w:hAnsi="游明朝 Demibold" w:hint="eastAsia"/>
          <w:sz w:val="24"/>
          <w:szCs w:val="24"/>
        </w:rPr>
        <w:t>は</w:t>
      </w:r>
      <w:r w:rsidR="001159F5" w:rsidRPr="00E34E04">
        <w:rPr>
          <w:rFonts w:ascii="游明朝 Demibold" w:eastAsia="游明朝 Demibold" w:hAnsi="游明朝 Demibold" w:hint="eastAsia"/>
          <w:sz w:val="24"/>
          <w:szCs w:val="24"/>
        </w:rPr>
        <w:t>、密集を避ける観点から</w:t>
      </w:r>
      <w:r w:rsidR="00125E2E" w:rsidRPr="00E34E04">
        <w:rPr>
          <w:rFonts w:ascii="游明朝 Demibold" w:eastAsia="游明朝 Demibold" w:hAnsi="游明朝 Demibold" w:hint="eastAsia"/>
          <w:sz w:val="24"/>
          <w:szCs w:val="24"/>
        </w:rPr>
        <w:t>適正人数で行う</w:t>
      </w:r>
      <w:r w:rsidR="006678D6" w:rsidRPr="00E34E04">
        <w:rPr>
          <w:rFonts w:ascii="游明朝 Demibold" w:eastAsia="游明朝 Demibold" w:hAnsi="游明朝 Demibold" w:hint="eastAsia"/>
          <w:sz w:val="24"/>
          <w:szCs w:val="24"/>
        </w:rPr>
        <w:t>。</w:t>
      </w:r>
    </w:p>
    <w:p w14:paraId="2A3D6342" w14:textId="45348171" w:rsidR="003221CA" w:rsidRPr="00E34E04" w:rsidRDefault="006678D6" w:rsidP="003221CA">
      <w:pPr>
        <w:pStyle w:val="a7"/>
        <w:numPr>
          <w:ilvl w:val="1"/>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lastRenderedPageBreak/>
        <w:t>稽古時、</w:t>
      </w:r>
      <w:r w:rsidR="00A655DB" w:rsidRPr="00E34E04">
        <w:rPr>
          <w:rFonts w:ascii="游明朝 Demibold" w:eastAsia="游明朝 Demibold" w:hAnsi="游明朝 Demibold" w:hint="eastAsia"/>
          <w:sz w:val="24"/>
          <w:szCs w:val="24"/>
        </w:rPr>
        <w:t>元立ち間の間隔は2</w:t>
      </w:r>
      <w:r w:rsidR="00C65728" w:rsidRPr="00E34E04">
        <w:rPr>
          <w:rFonts w:ascii="游明朝 Demibold" w:eastAsia="游明朝 Demibold" w:hAnsi="游明朝 Demibold" w:hint="eastAsia"/>
          <w:sz w:val="24"/>
          <w:szCs w:val="24"/>
        </w:rPr>
        <w:t>メートル</w:t>
      </w:r>
      <w:r w:rsidR="00DB49BC" w:rsidRPr="00E34E04">
        <w:rPr>
          <w:rFonts w:ascii="游明朝 Demibold" w:eastAsia="游明朝 Demibold" w:hAnsi="游明朝 Demibold" w:hint="eastAsia"/>
          <w:b/>
          <w:sz w:val="24"/>
          <w:szCs w:val="24"/>
        </w:rPr>
        <w:t>以上</w:t>
      </w:r>
      <w:r w:rsidR="00A655DB" w:rsidRPr="00E34E04">
        <w:rPr>
          <w:rFonts w:ascii="游明朝 Demibold" w:eastAsia="游明朝 Demibold" w:hAnsi="游明朝 Demibold" w:hint="eastAsia"/>
          <w:sz w:val="24"/>
          <w:szCs w:val="24"/>
        </w:rPr>
        <w:t>とする</w:t>
      </w:r>
      <w:r w:rsidRPr="00E34E04">
        <w:rPr>
          <w:rFonts w:ascii="游明朝 Demibold" w:eastAsia="游明朝 Demibold" w:hAnsi="游明朝 Demibold" w:hint="eastAsia"/>
          <w:sz w:val="24"/>
          <w:szCs w:val="24"/>
        </w:rPr>
        <w:t>。この結果、</w:t>
      </w:r>
      <w:r w:rsidR="00A655DB" w:rsidRPr="00E34E04">
        <w:rPr>
          <w:rFonts w:ascii="游明朝 Demibold" w:eastAsia="游明朝 Demibold" w:hAnsi="游明朝 Demibold" w:hint="eastAsia"/>
          <w:sz w:val="24"/>
          <w:szCs w:val="24"/>
        </w:rPr>
        <w:t>同時に</w:t>
      </w:r>
      <w:r w:rsidRPr="00E34E04">
        <w:rPr>
          <w:rFonts w:ascii="游明朝 Demibold" w:eastAsia="游明朝 Demibold" w:hAnsi="游明朝 Demibold" w:hint="eastAsia"/>
          <w:sz w:val="24"/>
          <w:szCs w:val="24"/>
        </w:rPr>
        <w:t>稽古できる人数が</w:t>
      </w:r>
      <w:r w:rsidR="001159F5" w:rsidRPr="00E34E04">
        <w:rPr>
          <w:rFonts w:ascii="游明朝 Demibold" w:eastAsia="游明朝 Demibold" w:hAnsi="游明朝 Demibold" w:hint="eastAsia"/>
          <w:sz w:val="24"/>
          <w:szCs w:val="24"/>
        </w:rPr>
        <w:t>、</w:t>
      </w:r>
      <w:r w:rsidR="00A655DB" w:rsidRPr="00E34E04">
        <w:rPr>
          <w:rFonts w:ascii="游明朝 Demibold" w:eastAsia="游明朝 Demibold" w:hAnsi="游明朝 Demibold" w:hint="eastAsia"/>
          <w:sz w:val="24"/>
          <w:szCs w:val="24"/>
        </w:rPr>
        <w:t>当該道場・体育館等の稽古可能な上限人数とする。</w:t>
      </w:r>
    </w:p>
    <w:p w14:paraId="10159E44" w14:textId="77777777" w:rsidR="00341369" w:rsidRPr="00E34E04" w:rsidRDefault="00341369" w:rsidP="00341369">
      <w:pPr>
        <w:pStyle w:val="a7"/>
        <w:numPr>
          <w:ilvl w:val="2"/>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元立ちの立つ位置に、</w:t>
      </w:r>
      <w:r w:rsidR="001E043B" w:rsidRPr="00E34E04">
        <w:rPr>
          <w:rFonts w:ascii="游明朝 Demibold" w:eastAsia="游明朝 Demibold" w:hAnsi="游明朝 Demibold" w:hint="eastAsia"/>
          <w:sz w:val="24"/>
          <w:szCs w:val="24"/>
        </w:rPr>
        <w:t>2メートル毎に</w:t>
      </w:r>
      <w:r w:rsidRPr="00E34E04">
        <w:rPr>
          <w:rFonts w:ascii="游明朝 Demibold" w:eastAsia="游明朝 Demibold" w:hAnsi="游明朝 Demibold" w:hint="eastAsia"/>
          <w:sz w:val="24"/>
          <w:szCs w:val="24"/>
        </w:rPr>
        <w:t>目印（テープ）を貼ることも考えられる。</w:t>
      </w:r>
    </w:p>
    <w:p w14:paraId="28654E87" w14:textId="77777777" w:rsidR="003221CA" w:rsidRPr="00E34E04" w:rsidRDefault="006678D6" w:rsidP="003221CA">
      <w:pPr>
        <w:pStyle w:val="a7"/>
        <w:numPr>
          <w:ilvl w:val="1"/>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2部制などにより密集を避ける工夫をする。</w:t>
      </w:r>
    </w:p>
    <w:p w14:paraId="518250E2" w14:textId="3D9E8B54" w:rsidR="005648B5" w:rsidRPr="00E34E04" w:rsidRDefault="005648B5" w:rsidP="003221CA">
      <w:pPr>
        <w:pStyle w:val="a7"/>
        <w:numPr>
          <w:ilvl w:val="1"/>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休憩時間中はマスクを着用するとともに、過度な接触</w:t>
      </w:r>
      <w:r w:rsidR="00F71A69" w:rsidRPr="00E34E04">
        <w:rPr>
          <w:rFonts w:ascii="游明朝 Demibold" w:eastAsia="游明朝 Demibold" w:hAnsi="游明朝 Demibold" w:hint="eastAsia"/>
          <w:sz w:val="24"/>
          <w:szCs w:val="24"/>
        </w:rPr>
        <w:t>を行わせない。</w:t>
      </w:r>
    </w:p>
    <w:p w14:paraId="0F65BEA7" w14:textId="77777777" w:rsidR="0079732B" w:rsidRPr="00E34E04" w:rsidRDefault="0079732B" w:rsidP="003221CA">
      <w:pPr>
        <w:pStyle w:val="a7"/>
        <w:numPr>
          <w:ilvl w:val="1"/>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見学者は、原則、道場、体育館の内部に入れない。</w:t>
      </w:r>
    </w:p>
    <w:p w14:paraId="4D4FCA42" w14:textId="77777777" w:rsidR="0079732B" w:rsidRPr="00E34E04" w:rsidRDefault="0079732B" w:rsidP="003221CA">
      <w:pPr>
        <w:pStyle w:val="a7"/>
        <w:numPr>
          <w:ilvl w:val="1"/>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児童等の保護者は、道場、体育館で十分な広さがない場合、外で待機するようにさせる。</w:t>
      </w:r>
    </w:p>
    <w:p w14:paraId="090F2BA8" w14:textId="77777777" w:rsidR="003221CA" w:rsidRPr="00E34E04" w:rsidRDefault="003221CA" w:rsidP="003221CA">
      <w:pPr>
        <w:pStyle w:val="a7"/>
        <w:numPr>
          <w:ilvl w:val="0"/>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新型コロナウイルスの感染源となりうる口からの飛沫飛散を防止するために次の事項に留意する。</w:t>
      </w:r>
    </w:p>
    <w:p w14:paraId="260A922B" w14:textId="77777777" w:rsidR="003221CA" w:rsidRPr="00E34E04" w:rsidRDefault="006678D6" w:rsidP="003221CA">
      <w:pPr>
        <w:pStyle w:val="a7"/>
        <w:numPr>
          <w:ilvl w:val="1"/>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稽古での発声は、極力抑制する。</w:t>
      </w:r>
    </w:p>
    <w:p w14:paraId="7E962FB1" w14:textId="0DCD3FE8" w:rsidR="003221CA" w:rsidRPr="00E34E04" w:rsidRDefault="006678D6" w:rsidP="003221CA">
      <w:pPr>
        <w:pStyle w:val="a7"/>
        <w:numPr>
          <w:ilvl w:val="1"/>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鍔競り合いは避ける。</w:t>
      </w:r>
      <w:r w:rsidR="00B92CF9" w:rsidRPr="00E34E04">
        <w:rPr>
          <w:rFonts w:ascii="游明朝 Demibold" w:eastAsia="游明朝 Demibold" w:hAnsi="游明朝 Demibold" w:hint="eastAsia"/>
          <w:sz w:val="24"/>
          <w:szCs w:val="24"/>
        </w:rPr>
        <w:t>練習中、やむを得ず鍔競り合いとなった場合は、すぐに</w:t>
      </w:r>
      <w:r w:rsidR="003A0C63">
        <w:rPr>
          <w:rFonts w:ascii="游明朝 Demibold" w:eastAsia="游明朝 Demibold" w:hAnsi="游明朝 Demibold" w:hint="eastAsia"/>
          <w:sz w:val="24"/>
          <w:szCs w:val="24"/>
        </w:rPr>
        <w:t>分かれる</w:t>
      </w:r>
      <w:r w:rsidR="000419D6">
        <w:rPr>
          <w:rFonts w:ascii="游明朝 Demibold" w:eastAsia="游明朝 Demibold" w:hAnsi="游明朝 Demibold" w:hint="eastAsia"/>
          <w:sz w:val="24"/>
          <w:szCs w:val="24"/>
        </w:rPr>
        <w:t>か</w:t>
      </w:r>
      <w:r w:rsidR="00B92CF9" w:rsidRPr="00E34E04">
        <w:rPr>
          <w:rFonts w:ascii="游明朝 Demibold" w:eastAsia="游明朝 Demibold" w:hAnsi="游明朝 Demibold" w:hint="eastAsia"/>
          <w:sz w:val="24"/>
          <w:szCs w:val="24"/>
        </w:rPr>
        <w:t>引き技を出し、発声は行わない。</w:t>
      </w:r>
    </w:p>
    <w:p w14:paraId="62B0A2B8" w14:textId="77777777" w:rsidR="003221CA" w:rsidRPr="00E34E04" w:rsidRDefault="003221CA" w:rsidP="003221CA">
      <w:pPr>
        <w:pStyle w:val="a7"/>
        <w:numPr>
          <w:ilvl w:val="0"/>
          <w:numId w:val="9"/>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感染のリスクを低めるため、稽古時間は1時間を目安と</w:t>
      </w:r>
      <w:r w:rsidR="00F849F4" w:rsidRPr="00E34E04">
        <w:rPr>
          <w:rFonts w:ascii="游明朝 Demibold" w:eastAsia="游明朝 Demibold" w:hAnsi="游明朝 Demibold" w:hint="eastAsia"/>
          <w:sz w:val="24"/>
          <w:szCs w:val="24"/>
        </w:rPr>
        <w:t>する。また、</w:t>
      </w:r>
      <w:r w:rsidRPr="00E34E04">
        <w:rPr>
          <w:rFonts w:ascii="游明朝 Demibold" w:eastAsia="游明朝 Demibold" w:hAnsi="游明朝 Demibold" w:hint="eastAsia"/>
          <w:sz w:val="24"/>
          <w:szCs w:val="24"/>
        </w:rPr>
        <w:t>30分に1回5</w:t>
      </w:r>
      <w:r w:rsidR="00330CCA" w:rsidRPr="00E34E04">
        <w:rPr>
          <w:rFonts w:ascii="游明朝 Demibold" w:eastAsia="游明朝 Demibold" w:hAnsi="游明朝 Demibold" w:hint="eastAsia"/>
          <w:sz w:val="24"/>
          <w:szCs w:val="24"/>
        </w:rPr>
        <w:t>分程度、窓の開閉や</w:t>
      </w:r>
      <w:r w:rsidR="00F849F4" w:rsidRPr="00E34E04">
        <w:rPr>
          <w:rFonts w:ascii="游明朝 Demibold" w:eastAsia="游明朝 Demibold" w:hAnsi="游明朝 Demibold" w:hint="eastAsia"/>
          <w:sz w:val="24"/>
          <w:szCs w:val="24"/>
        </w:rPr>
        <w:t>送風機の使用により、十分な換気</w:t>
      </w:r>
      <w:r w:rsidRPr="00E34E04">
        <w:rPr>
          <w:rFonts w:ascii="游明朝 Demibold" w:eastAsia="游明朝 Demibold" w:hAnsi="游明朝 Demibold" w:hint="eastAsia"/>
          <w:sz w:val="24"/>
          <w:szCs w:val="24"/>
        </w:rPr>
        <w:t>を行う。</w:t>
      </w:r>
    </w:p>
    <w:p w14:paraId="2D5F4BC8" w14:textId="77777777" w:rsidR="00CD38FA" w:rsidRPr="00E34E04" w:rsidRDefault="00CD38FA" w:rsidP="00C462B1">
      <w:pPr>
        <w:rPr>
          <w:rFonts w:ascii="游明朝 Demibold" w:eastAsia="游明朝 Demibold" w:hAnsi="游明朝 Demibold"/>
          <w:sz w:val="24"/>
          <w:szCs w:val="24"/>
        </w:rPr>
      </w:pPr>
    </w:p>
    <w:p w14:paraId="3BEAF074" w14:textId="77777777" w:rsidR="00341369" w:rsidRPr="00E34E04" w:rsidRDefault="00341369" w:rsidP="009F42FB">
      <w:pPr>
        <w:pStyle w:val="a7"/>
        <w:numPr>
          <w:ilvl w:val="0"/>
          <w:numId w:val="13"/>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w:t>
      </w:r>
      <w:r w:rsidR="00330CCA" w:rsidRPr="00E34E04">
        <w:rPr>
          <w:rFonts w:ascii="游明朝 Demibold" w:eastAsia="游明朝 Demibold" w:hAnsi="游明朝 Demibold" w:hint="eastAsia"/>
          <w:sz w:val="24"/>
          <w:szCs w:val="24"/>
        </w:rPr>
        <w:t>の</w:t>
      </w:r>
      <w:r w:rsidRPr="00E34E04">
        <w:rPr>
          <w:rFonts w:ascii="游明朝 Demibold" w:eastAsia="游明朝 Demibold" w:hAnsi="游明朝 Demibold" w:hint="eastAsia"/>
          <w:sz w:val="24"/>
          <w:szCs w:val="24"/>
        </w:rPr>
        <w:t>後</w:t>
      </w:r>
      <w:r w:rsidR="00330CCA" w:rsidRPr="00E34E04">
        <w:rPr>
          <w:rFonts w:ascii="游明朝 Demibold" w:eastAsia="游明朝 Demibold" w:hAnsi="游明朝 Demibold" w:hint="eastAsia"/>
          <w:sz w:val="24"/>
          <w:szCs w:val="24"/>
        </w:rPr>
        <w:t>に</w:t>
      </w:r>
    </w:p>
    <w:p w14:paraId="63284B1A" w14:textId="475CC405" w:rsidR="00DB49BC" w:rsidRPr="00F24F2F" w:rsidRDefault="00F24F2F" w:rsidP="00341369">
      <w:pPr>
        <w:pStyle w:val="a7"/>
        <w:numPr>
          <w:ilvl w:val="0"/>
          <w:numId w:val="11"/>
        </w:numPr>
        <w:ind w:leftChars="0"/>
        <w:rPr>
          <w:rFonts w:ascii="游明朝 Demibold" w:eastAsia="游明朝 Demibold" w:hAnsi="游明朝 Demibold"/>
          <w:sz w:val="24"/>
          <w:szCs w:val="24"/>
        </w:rPr>
      </w:pPr>
      <w:r>
        <w:rPr>
          <w:rFonts w:ascii="游明朝 Demibold" w:eastAsia="游明朝 Demibold" w:hAnsi="游明朝 Demibold" w:hint="eastAsia"/>
          <w:sz w:val="24"/>
          <w:szCs w:val="24"/>
        </w:rPr>
        <w:t>稽古終了後、</w:t>
      </w:r>
      <w:r w:rsidR="00DB49BC" w:rsidRPr="00F24F2F">
        <w:rPr>
          <w:rFonts w:ascii="游明朝 Demibold" w:eastAsia="游明朝 Demibold" w:hAnsi="游明朝 Demibold" w:hint="eastAsia"/>
          <w:sz w:val="24"/>
          <w:szCs w:val="24"/>
        </w:rPr>
        <w:t>先生</w:t>
      </w:r>
      <w:r>
        <w:rPr>
          <w:rFonts w:ascii="游明朝 Demibold" w:eastAsia="游明朝 Demibold" w:hAnsi="游明朝 Demibold" w:hint="eastAsia"/>
          <w:sz w:val="24"/>
          <w:szCs w:val="24"/>
        </w:rPr>
        <w:t>や先輩等へ</w:t>
      </w:r>
      <w:r w:rsidRPr="00F24F2F">
        <w:rPr>
          <w:rFonts w:ascii="游明朝 Demibold" w:eastAsia="游明朝 Demibold" w:hAnsi="游明朝 Demibold" w:hint="eastAsia"/>
          <w:sz w:val="24"/>
          <w:szCs w:val="24"/>
        </w:rPr>
        <w:t>礼を行う</w:t>
      </w:r>
      <w:r w:rsidR="00DB49BC" w:rsidRPr="00F24F2F">
        <w:rPr>
          <w:rFonts w:ascii="游明朝 Demibold" w:eastAsia="游明朝 Demibold" w:hAnsi="游明朝 Demibold" w:hint="eastAsia"/>
          <w:sz w:val="24"/>
          <w:szCs w:val="24"/>
        </w:rPr>
        <w:t>際は、2mの間隔をあける。</w:t>
      </w:r>
    </w:p>
    <w:p w14:paraId="3F175FD7" w14:textId="62CF26C7" w:rsidR="00341369" w:rsidRPr="00E34E04" w:rsidRDefault="00341369" w:rsidP="00341369">
      <w:pPr>
        <w:pStyle w:val="a7"/>
        <w:numPr>
          <w:ilvl w:val="0"/>
          <w:numId w:val="11"/>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稽古終了後</w:t>
      </w:r>
      <w:r w:rsidR="00330CCA" w:rsidRPr="00E34E04">
        <w:rPr>
          <w:rFonts w:ascii="游明朝 Demibold" w:eastAsia="游明朝 Demibold" w:hAnsi="游明朝 Demibold" w:hint="eastAsia"/>
          <w:sz w:val="24"/>
          <w:szCs w:val="24"/>
        </w:rPr>
        <w:t>は</w:t>
      </w:r>
      <w:r w:rsidRPr="00E34E04">
        <w:rPr>
          <w:rFonts w:ascii="游明朝 Demibold" w:eastAsia="游明朝 Demibold" w:hAnsi="游明朝 Demibold" w:hint="eastAsia"/>
          <w:sz w:val="24"/>
          <w:szCs w:val="24"/>
        </w:rPr>
        <w:t>、面マスクをビニール袋に</w:t>
      </w:r>
      <w:r w:rsidR="00330CCA" w:rsidRPr="00E34E04">
        <w:rPr>
          <w:rFonts w:ascii="游明朝 Demibold" w:eastAsia="游明朝 Demibold" w:hAnsi="游明朝 Demibold" w:hint="eastAsia"/>
          <w:sz w:val="24"/>
          <w:szCs w:val="24"/>
        </w:rPr>
        <w:t>入れて持ち帰り、</w:t>
      </w:r>
      <w:r w:rsidR="00CD38FA" w:rsidRPr="00E34E04">
        <w:rPr>
          <w:rFonts w:ascii="游明朝 Demibold" w:eastAsia="游明朝 Demibold" w:hAnsi="游明朝 Demibold" w:hint="eastAsia"/>
          <w:sz w:val="24"/>
          <w:szCs w:val="24"/>
        </w:rPr>
        <w:t>洗浄、</w:t>
      </w:r>
      <w:r w:rsidR="00330CCA" w:rsidRPr="00E34E04">
        <w:rPr>
          <w:rFonts w:ascii="游明朝 Demibold" w:eastAsia="游明朝 Demibold" w:hAnsi="游明朝 Demibold" w:hint="eastAsia"/>
          <w:sz w:val="24"/>
          <w:szCs w:val="24"/>
        </w:rPr>
        <w:t>除菌を行う。</w:t>
      </w:r>
    </w:p>
    <w:p w14:paraId="79D85862" w14:textId="64DF89F2" w:rsidR="00DB49BC" w:rsidRPr="00E34E04" w:rsidRDefault="001832ED" w:rsidP="00ED587D">
      <w:pPr>
        <w:pStyle w:val="a7"/>
        <w:numPr>
          <w:ilvl w:val="0"/>
          <w:numId w:val="11"/>
        </w:numPr>
        <w:ind w:leftChars="0"/>
        <w:rPr>
          <w:rFonts w:ascii="游明朝 Demibold" w:eastAsia="游明朝 Demibold" w:hAnsi="游明朝 Demibold"/>
          <w:b/>
          <w:sz w:val="24"/>
          <w:szCs w:val="24"/>
        </w:rPr>
      </w:pPr>
      <w:r w:rsidRPr="00E34E04">
        <w:rPr>
          <w:rFonts w:ascii="游明朝 Demibold" w:eastAsia="游明朝 Demibold" w:hAnsi="游明朝 Demibold" w:hint="eastAsia"/>
          <w:b/>
          <w:sz w:val="24"/>
          <w:szCs w:val="24"/>
        </w:rPr>
        <w:t>稽古後</w:t>
      </w:r>
      <w:r w:rsidR="006F42D8" w:rsidRPr="00E34E04">
        <w:rPr>
          <w:rFonts w:ascii="游明朝 Demibold" w:eastAsia="游明朝 Demibold" w:hAnsi="游明朝 Demibold" w:hint="eastAsia"/>
          <w:b/>
          <w:sz w:val="24"/>
          <w:szCs w:val="24"/>
        </w:rPr>
        <w:t>、</w:t>
      </w:r>
      <w:r w:rsidR="006739AC" w:rsidRPr="00E34E04">
        <w:rPr>
          <w:rFonts w:ascii="游明朝 Demibold" w:eastAsia="游明朝 Demibold" w:hAnsi="游明朝 Demibold" w:hint="eastAsia"/>
          <w:b/>
          <w:sz w:val="24"/>
          <w:szCs w:val="24"/>
        </w:rPr>
        <w:t>剣道具（</w:t>
      </w:r>
      <w:r w:rsidR="00F24F2F">
        <w:rPr>
          <w:rFonts w:ascii="游明朝 Demibold" w:eastAsia="游明朝 Demibold" w:hAnsi="游明朝 Demibold" w:hint="eastAsia"/>
          <w:b/>
          <w:sz w:val="24"/>
          <w:szCs w:val="24"/>
        </w:rPr>
        <w:t>特に</w:t>
      </w:r>
      <w:r w:rsidR="006739AC" w:rsidRPr="00E34E04">
        <w:rPr>
          <w:rFonts w:ascii="游明朝 Demibold" w:eastAsia="游明朝 Demibold" w:hAnsi="游明朝 Demibold" w:hint="eastAsia"/>
          <w:b/>
          <w:sz w:val="24"/>
          <w:szCs w:val="24"/>
        </w:rPr>
        <w:t>面、小手）、</w:t>
      </w:r>
      <w:r w:rsidR="006739AC" w:rsidRPr="00E34E04">
        <w:rPr>
          <w:rFonts w:ascii="游明朝 Demibold" w:eastAsia="游明朝 Demibold" w:hAnsi="游明朝 Demibold" w:hint="eastAsia"/>
          <w:sz w:val="24"/>
          <w:szCs w:val="24"/>
        </w:rPr>
        <w:t>使用済みのシールドは、</w:t>
      </w:r>
      <w:r w:rsidR="00DB49BC" w:rsidRPr="00E34E04">
        <w:rPr>
          <w:rFonts w:ascii="游明朝 Demibold" w:eastAsia="游明朝 Demibold" w:hAnsi="游明朝 Demibold" w:hint="eastAsia"/>
          <w:b/>
          <w:sz w:val="24"/>
          <w:szCs w:val="24"/>
        </w:rPr>
        <w:t>アルコール</w:t>
      </w:r>
      <w:r w:rsidR="00267A9C" w:rsidRPr="00E34E04">
        <w:rPr>
          <w:rFonts w:ascii="游明朝 Demibold" w:eastAsia="游明朝 Demibold" w:hAnsi="游明朝 Demibold" w:hint="eastAsia"/>
          <w:b/>
          <w:sz w:val="24"/>
          <w:szCs w:val="24"/>
        </w:rPr>
        <w:t>噴霧により消毒</w:t>
      </w:r>
      <w:r w:rsidR="00DB49BC" w:rsidRPr="00E34E04">
        <w:rPr>
          <w:rFonts w:ascii="游明朝 Demibold" w:eastAsia="游明朝 Demibold" w:hAnsi="游明朝 Demibold" w:hint="eastAsia"/>
          <w:b/>
          <w:sz w:val="24"/>
          <w:szCs w:val="24"/>
        </w:rPr>
        <w:t>。</w:t>
      </w:r>
    </w:p>
    <w:p w14:paraId="1FDF0CA2" w14:textId="15DD7231" w:rsidR="006739AC" w:rsidRPr="00E34E04" w:rsidRDefault="00D769E9" w:rsidP="006739AC">
      <w:pPr>
        <w:pStyle w:val="a7"/>
        <w:numPr>
          <w:ilvl w:val="0"/>
          <w:numId w:val="11"/>
        </w:numPr>
        <w:ind w:leftChars="0"/>
        <w:rPr>
          <w:rFonts w:ascii="游明朝 Demibold" w:eastAsia="游明朝 Demibold" w:hAnsi="游明朝 Demibold"/>
          <w:sz w:val="24"/>
          <w:szCs w:val="24"/>
        </w:rPr>
      </w:pPr>
      <w:r w:rsidRPr="00E34E04">
        <w:rPr>
          <w:rFonts w:ascii="游明朝 Demibold" w:eastAsia="游明朝 Demibold" w:hAnsi="游明朝 Demibold" w:hint="eastAsia"/>
          <w:b/>
          <w:sz w:val="24"/>
          <w:szCs w:val="24"/>
        </w:rPr>
        <w:t>剣道</w:t>
      </w:r>
      <w:r w:rsidR="00DB49BC" w:rsidRPr="00E34E04">
        <w:rPr>
          <w:rFonts w:ascii="游明朝 Demibold" w:eastAsia="游明朝 Demibold" w:hAnsi="游明朝 Demibold" w:hint="eastAsia"/>
          <w:b/>
          <w:sz w:val="24"/>
          <w:szCs w:val="24"/>
        </w:rPr>
        <w:t>着・袴・</w:t>
      </w:r>
      <w:r w:rsidR="00623D9A">
        <w:rPr>
          <w:rFonts w:ascii="游明朝 Demibold" w:eastAsia="游明朝 Demibold" w:hAnsi="游明朝 Demibold" w:hint="eastAsia"/>
          <w:b/>
          <w:sz w:val="24"/>
          <w:szCs w:val="24"/>
        </w:rPr>
        <w:t>手拭い</w:t>
      </w:r>
      <w:r w:rsidR="00F24F2F">
        <w:rPr>
          <w:rFonts w:ascii="游明朝 Demibold" w:eastAsia="游明朝 Demibold" w:hAnsi="游明朝 Demibold" w:hint="eastAsia"/>
          <w:b/>
          <w:sz w:val="24"/>
          <w:szCs w:val="24"/>
        </w:rPr>
        <w:t>・</w:t>
      </w:r>
      <w:r w:rsidR="00DB49BC" w:rsidRPr="00E34E04">
        <w:rPr>
          <w:rFonts w:ascii="游明朝 Demibold" w:eastAsia="游明朝 Demibold" w:hAnsi="游明朝 Demibold" w:hint="eastAsia"/>
          <w:b/>
          <w:sz w:val="24"/>
          <w:szCs w:val="24"/>
        </w:rPr>
        <w:t>竹刀</w:t>
      </w:r>
      <w:r w:rsidR="006F42D8" w:rsidRPr="00E34E04">
        <w:rPr>
          <w:rFonts w:ascii="游明朝 Demibold" w:eastAsia="游明朝 Demibold" w:hAnsi="游明朝 Demibold" w:hint="eastAsia"/>
          <w:b/>
          <w:sz w:val="24"/>
          <w:szCs w:val="24"/>
        </w:rPr>
        <w:t>は稽古終了の都度</w:t>
      </w:r>
      <w:r w:rsidR="001832ED" w:rsidRPr="00E34E04">
        <w:rPr>
          <w:rFonts w:ascii="游明朝 Demibold" w:eastAsia="游明朝 Demibold" w:hAnsi="游明朝 Demibold" w:hint="eastAsia"/>
          <w:b/>
          <w:sz w:val="24"/>
          <w:szCs w:val="24"/>
        </w:rPr>
        <w:t>持ち帰り、洗濯や除菌を行うことが望ましい。</w:t>
      </w:r>
    </w:p>
    <w:p w14:paraId="59D4CF82" w14:textId="4782BD59" w:rsidR="001832ED" w:rsidRPr="00E34E04" w:rsidRDefault="006739AC" w:rsidP="006739AC">
      <w:pPr>
        <w:pStyle w:val="a7"/>
        <w:numPr>
          <w:ilvl w:val="0"/>
          <w:numId w:val="11"/>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稽古後も、手洗い、うがい、アルコールによる手指の除菌を行う。</w:t>
      </w:r>
    </w:p>
    <w:p w14:paraId="58A6A1A9" w14:textId="77777777" w:rsidR="00CD38FA" w:rsidRPr="00E34E04" w:rsidRDefault="00CD38FA" w:rsidP="001E043B">
      <w:pPr>
        <w:rPr>
          <w:rFonts w:ascii="游明朝 Demibold" w:eastAsia="游明朝 Demibold" w:hAnsi="游明朝 Demibold"/>
          <w:sz w:val="24"/>
          <w:szCs w:val="24"/>
        </w:rPr>
      </w:pPr>
    </w:p>
    <w:p w14:paraId="0B94AEBC" w14:textId="77777777" w:rsidR="00330CCA" w:rsidRPr="00E34E04" w:rsidRDefault="009F42FB" w:rsidP="009F42FB">
      <w:pPr>
        <w:pStyle w:val="a7"/>
        <w:numPr>
          <w:ilvl w:val="0"/>
          <w:numId w:val="13"/>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感染が判明した場合</w:t>
      </w:r>
    </w:p>
    <w:p w14:paraId="620009B5" w14:textId="77777777" w:rsidR="00330CCA" w:rsidRPr="00E34E04" w:rsidRDefault="00330CCA" w:rsidP="00330CCA">
      <w:pPr>
        <w:pStyle w:val="a7"/>
        <w:numPr>
          <w:ilvl w:val="0"/>
          <w:numId w:val="12"/>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稽古の参加者が新型コロナウイルス感染症を発症した場合、速やかに所属団体責任者に報告する。</w:t>
      </w:r>
    </w:p>
    <w:p w14:paraId="431E402F" w14:textId="77777777" w:rsidR="00DB49BC" w:rsidRPr="00E34E04" w:rsidRDefault="00DB49BC" w:rsidP="001E043B">
      <w:pPr>
        <w:rPr>
          <w:rFonts w:ascii="游明朝 Demibold" w:eastAsia="游明朝 Demibold" w:hAnsi="游明朝 Demibold"/>
          <w:sz w:val="24"/>
          <w:szCs w:val="24"/>
        </w:rPr>
      </w:pPr>
    </w:p>
    <w:p w14:paraId="1A6A3AF1" w14:textId="77777777" w:rsidR="00C462B1" w:rsidRPr="00E34E04" w:rsidRDefault="009F42FB" w:rsidP="009F42FB">
      <w:pPr>
        <w:pStyle w:val="a7"/>
        <w:numPr>
          <w:ilvl w:val="0"/>
          <w:numId w:val="13"/>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lastRenderedPageBreak/>
        <w:t>その他</w:t>
      </w:r>
    </w:p>
    <w:p w14:paraId="7863E7D2" w14:textId="11AD8361" w:rsidR="0079732B" w:rsidRPr="00E34E04" w:rsidRDefault="0045175A" w:rsidP="00C462B1">
      <w:pPr>
        <w:pStyle w:val="a7"/>
        <w:numPr>
          <w:ilvl w:val="0"/>
          <w:numId w:val="10"/>
        </w:numPr>
        <w:ind w:leftChars="0"/>
        <w:rPr>
          <w:rFonts w:ascii="游明朝 Demibold" w:eastAsia="游明朝 Demibold" w:hAnsi="游明朝 Demibold"/>
          <w:sz w:val="24"/>
          <w:szCs w:val="24"/>
        </w:rPr>
      </w:pPr>
      <w:r>
        <w:rPr>
          <w:rFonts w:ascii="游明朝 Demibold" w:eastAsia="游明朝 Demibold" w:hAnsi="游明朝 Demibold" w:hint="eastAsia"/>
          <w:sz w:val="24"/>
          <w:szCs w:val="24"/>
        </w:rPr>
        <w:t>剣道具、竹刀、手拭い</w:t>
      </w:r>
      <w:r w:rsidR="005648B5" w:rsidRPr="00E34E04">
        <w:rPr>
          <w:rFonts w:ascii="游明朝 Demibold" w:eastAsia="游明朝 Demibold" w:hAnsi="游明朝 Demibold" w:hint="eastAsia"/>
          <w:sz w:val="24"/>
          <w:szCs w:val="24"/>
        </w:rPr>
        <w:t>、タオル、その他剣道に関係する用具は、共用しない。</w:t>
      </w:r>
    </w:p>
    <w:p w14:paraId="2BC14CF1" w14:textId="030993E7" w:rsidR="005648B5" w:rsidRPr="00E34E04" w:rsidRDefault="005648B5" w:rsidP="00F71A69">
      <w:pPr>
        <w:pStyle w:val="a7"/>
        <w:numPr>
          <w:ilvl w:val="0"/>
          <w:numId w:val="10"/>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共用道具類（</w:t>
      </w:r>
      <w:r w:rsidR="00600F4C" w:rsidRPr="00E34E04">
        <w:rPr>
          <w:rFonts w:ascii="游明朝 Demibold" w:eastAsia="游明朝 Demibold" w:hAnsi="游明朝 Demibold" w:hint="eastAsia"/>
          <w:sz w:val="24"/>
          <w:szCs w:val="24"/>
        </w:rPr>
        <w:t>打ち込み台、</w:t>
      </w:r>
      <w:r w:rsidRPr="00E34E04">
        <w:rPr>
          <w:rFonts w:ascii="游明朝 Demibold" w:eastAsia="游明朝 Demibold" w:hAnsi="游明朝 Demibold" w:hint="eastAsia"/>
          <w:sz w:val="24"/>
          <w:szCs w:val="24"/>
        </w:rPr>
        <w:t>太鼓のばち等）、道場・体育館・更衣室・ふろ場等の出入り口のドアノブ、</w:t>
      </w:r>
      <w:r w:rsidR="00BE5483" w:rsidRPr="00E34E04">
        <w:rPr>
          <w:rFonts w:ascii="游明朝 Demibold" w:eastAsia="游明朝 Demibold" w:hAnsi="游明朝 Demibold" w:hint="eastAsia"/>
          <w:sz w:val="24"/>
          <w:szCs w:val="24"/>
        </w:rPr>
        <w:t>窓のロック・サッシ、</w:t>
      </w:r>
      <w:r w:rsidRPr="00E34E04">
        <w:rPr>
          <w:rFonts w:ascii="游明朝 Demibold" w:eastAsia="游明朝 Demibold" w:hAnsi="游明朝 Demibold" w:hint="eastAsia"/>
          <w:sz w:val="24"/>
          <w:szCs w:val="24"/>
        </w:rPr>
        <w:t>その他稽古参加者が接触する箇所は、稽古前後にアルコール等で除菌を行う。</w:t>
      </w:r>
      <w:bookmarkStart w:id="0" w:name="_GoBack"/>
      <w:bookmarkEnd w:id="0"/>
    </w:p>
    <w:p w14:paraId="31B17186" w14:textId="77777777" w:rsidR="0079732B" w:rsidRPr="00E34E04" w:rsidRDefault="006678D6" w:rsidP="00F71A69">
      <w:pPr>
        <w:pStyle w:val="a7"/>
        <w:numPr>
          <w:ilvl w:val="0"/>
          <w:numId w:val="10"/>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団体間の交流、出稽古は当面禁止する。</w:t>
      </w:r>
    </w:p>
    <w:p w14:paraId="7F5CEF74" w14:textId="26599EB9" w:rsidR="00330CCA" w:rsidRPr="00E34E04" w:rsidRDefault="00330CCA" w:rsidP="00C462B1">
      <w:pPr>
        <w:pStyle w:val="a7"/>
        <w:numPr>
          <w:ilvl w:val="0"/>
          <w:numId w:val="10"/>
        </w:numPr>
        <w:ind w:leftChars="0"/>
        <w:rPr>
          <w:rFonts w:ascii="游明朝 Demibold" w:eastAsia="游明朝 Demibold" w:hAnsi="游明朝 Demibold"/>
          <w:sz w:val="24"/>
          <w:szCs w:val="24"/>
        </w:rPr>
      </w:pPr>
      <w:r w:rsidRPr="00E34E04">
        <w:rPr>
          <w:rFonts w:ascii="游明朝 Demibold" w:eastAsia="游明朝 Demibold" w:hAnsi="游明朝 Demibold" w:hint="eastAsia"/>
          <w:sz w:val="24"/>
          <w:szCs w:val="24"/>
        </w:rPr>
        <w:t>稽古の前後においても、</w:t>
      </w:r>
      <w:r w:rsidR="008B1FDE" w:rsidRPr="00E34E04">
        <w:rPr>
          <w:rFonts w:ascii="游明朝 Demibold" w:eastAsia="游明朝 Demibold" w:hAnsi="游明朝 Demibold" w:hint="eastAsia"/>
          <w:sz w:val="24"/>
          <w:szCs w:val="24"/>
        </w:rPr>
        <w:t>厚生労働省が公表している「新しい生活様式」を遵守されたい。</w:t>
      </w:r>
      <w:r w:rsidR="00ED587D" w:rsidRPr="00E34E04">
        <w:rPr>
          <w:rFonts w:ascii="游明朝 Demibold" w:eastAsia="游明朝 Demibold" w:hAnsi="游明朝 Demibold" w:hint="eastAsia"/>
          <w:b/>
          <w:sz w:val="24"/>
          <w:szCs w:val="24"/>
        </w:rPr>
        <w:t>特に稽古後に参加者同士で食事を行う場合は、新しい生活様式を守られたい。この場合の新しい生活様式とは、「</w:t>
      </w:r>
      <w:r w:rsidR="00930880" w:rsidRPr="00E34E04">
        <w:rPr>
          <w:rFonts w:ascii="游明朝 Demibold" w:eastAsia="游明朝 Demibold" w:hAnsi="游明朝 Demibold" w:hint="eastAsia"/>
          <w:b/>
          <w:sz w:val="24"/>
          <w:szCs w:val="24"/>
        </w:rPr>
        <w:t>大皿は避けて、料理は個々に」「対面ではなく横並びで座る」「おしゃべりは控えめに」「お酌や回し飲みは避ける」などを言う。</w:t>
      </w:r>
    </w:p>
    <w:p w14:paraId="2B5B23D0" w14:textId="77777777" w:rsidR="001E043B" w:rsidRPr="00E34E04" w:rsidRDefault="001E043B" w:rsidP="00F71A69">
      <w:pPr>
        <w:ind w:right="960"/>
        <w:rPr>
          <w:rFonts w:ascii="游明朝 Demibold" w:eastAsia="游明朝 Demibold" w:hAnsi="游明朝 Demibold"/>
          <w:sz w:val="24"/>
          <w:szCs w:val="24"/>
        </w:rPr>
      </w:pPr>
    </w:p>
    <w:p w14:paraId="6F217C6C" w14:textId="217BC25D" w:rsidR="001E043B" w:rsidRPr="00E34E04" w:rsidRDefault="008B1FDE" w:rsidP="000567DF">
      <w:pPr>
        <w:pStyle w:val="af"/>
      </w:pPr>
      <w:r w:rsidRPr="00E34E04">
        <w:rPr>
          <w:rFonts w:hint="eastAsia"/>
        </w:rPr>
        <w:t>以上</w:t>
      </w:r>
    </w:p>
    <w:p w14:paraId="0FD63256" w14:textId="77777777" w:rsidR="000567DF" w:rsidRPr="00E34E04" w:rsidRDefault="000567DF" w:rsidP="00CA79C3">
      <w:pPr>
        <w:jc w:val="right"/>
        <w:rPr>
          <w:rFonts w:ascii="游明朝 Demibold" w:eastAsia="游明朝 Demibold" w:hAnsi="游明朝 Demibold"/>
          <w:sz w:val="24"/>
          <w:szCs w:val="24"/>
        </w:rPr>
      </w:pPr>
    </w:p>
    <w:p w14:paraId="2755D83F" w14:textId="77777777" w:rsidR="000567DF" w:rsidRPr="00E34E04" w:rsidRDefault="000567DF" w:rsidP="00CA79C3">
      <w:pPr>
        <w:jc w:val="right"/>
        <w:rPr>
          <w:rFonts w:ascii="游明朝 Demibold" w:eastAsia="游明朝 Demibold" w:hAnsi="游明朝 Demibold"/>
          <w:sz w:val="24"/>
          <w:szCs w:val="24"/>
        </w:rPr>
      </w:pPr>
    </w:p>
    <w:p w14:paraId="2355BBE9" w14:textId="77777777" w:rsidR="000567DF" w:rsidRPr="00E34E04" w:rsidRDefault="000567DF" w:rsidP="00CA79C3">
      <w:pPr>
        <w:jc w:val="right"/>
        <w:rPr>
          <w:rFonts w:ascii="游明朝 Demibold" w:eastAsia="游明朝 Demibold" w:hAnsi="游明朝 Demibold"/>
          <w:sz w:val="24"/>
          <w:szCs w:val="24"/>
        </w:rPr>
      </w:pPr>
    </w:p>
    <w:p w14:paraId="2B169703" w14:textId="77777777" w:rsidR="000567DF" w:rsidRPr="00E34E04" w:rsidRDefault="000567DF" w:rsidP="00CA79C3">
      <w:pPr>
        <w:jc w:val="right"/>
        <w:rPr>
          <w:rFonts w:ascii="游明朝 Demibold" w:eastAsia="游明朝 Demibold" w:hAnsi="游明朝 Demibold"/>
          <w:sz w:val="24"/>
          <w:szCs w:val="24"/>
        </w:rPr>
      </w:pPr>
    </w:p>
    <w:p w14:paraId="1CAC1EDD" w14:textId="77777777" w:rsidR="000567DF" w:rsidRPr="00E34E04" w:rsidRDefault="000567DF" w:rsidP="00CA79C3">
      <w:pPr>
        <w:jc w:val="right"/>
        <w:rPr>
          <w:rFonts w:ascii="游明朝 Demibold" w:eastAsia="游明朝 Demibold" w:hAnsi="游明朝 Demibold"/>
          <w:sz w:val="24"/>
          <w:szCs w:val="24"/>
        </w:rPr>
      </w:pPr>
    </w:p>
    <w:p w14:paraId="1228D6C9" w14:textId="77777777" w:rsidR="000567DF" w:rsidRPr="00E34E04" w:rsidRDefault="000567DF" w:rsidP="00CA79C3">
      <w:pPr>
        <w:jc w:val="right"/>
        <w:rPr>
          <w:rFonts w:ascii="游明朝 Demibold" w:eastAsia="游明朝 Demibold" w:hAnsi="游明朝 Demibold"/>
          <w:sz w:val="24"/>
          <w:szCs w:val="24"/>
        </w:rPr>
      </w:pPr>
    </w:p>
    <w:p w14:paraId="43C48FF9" w14:textId="77777777" w:rsidR="000567DF" w:rsidRPr="00E34E04" w:rsidRDefault="000567DF" w:rsidP="00CA79C3">
      <w:pPr>
        <w:jc w:val="right"/>
        <w:rPr>
          <w:rFonts w:ascii="游明朝 Demibold" w:eastAsia="游明朝 Demibold" w:hAnsi="游明朝 Demibold"/>
          <w:sz w:val="24"/>
          <w:szCs w:val="24"/>
        </w:rPr>
      </w:pPr>
    </w:p>
    <w:p w14:paraId="66D40AB6" w14:textId="77777777" w:rsidR="000567DF" w:rsidRPr="00E34E04" w:rsidRDefault="000567DF" w:rsidP="00CA79C3">
      <w:pPr>
        <w:jc w:val="right"/>
        <w:rPr>
          <w:rFonts w:ascii="游明朝 Demibold" w:eastAsia="游明朝 Demibold" w:hAnsi="游明朝 Demibold"/>
          <w:sz w:val="24"/>
          <w:szCs w:val="24"/>
        </w:rPr>
      </w:pPr>
    </w:p>
    <w:p w14:paraId="6FABDE5A" w14:textId="77777777" w:rsidR="000567DF" w:rsidRPr="00E34E04" w:rsidRDefault="000567DF" w:rsidP="00CA79C3">
      <w:pPr>
        <w:jc w:val="right"/>
        <w:rPr>
          <w:rFonts w:ascii="游明朝 Demibold" w:eastAsia="游明朝 Demibold" w:hAnsi="游明朝 Demibold"/>
          <w:sz w:val="24"/>
          <w:szCs w:val="24"/>
        </w:rPr>
      </w:pPr>
    </w:p>
    <w:sectPr w:rsidR="000567DF" w:rsidRPr="00E34E04" w:rsidSect="00C65728">
      <w:footerReference w:type="default" r:id="rId7"/>
      <w:pgSz w:w="11906" w:h="16838"/>
      <w:pgMar w:top="1701" w:right="1588" w:bottom="1418" w:left="1588" w:header="851"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9A25C4" w16cid:durableId="227D2700"/>
  <w16cid:commentId w16cid:paraId="26A78A6D" w16cid:durableId="227D2701"/>
  <w16cid:commentId w16cid:paraId="0476303F" w16cid:durableId="227D2702"/>
  <w16cid:commentId w16cid:paraId="17331DBE" w16cid:durableId="227D2703"/>
  <w16cid:commentId w16cid:paraId="4525A0A7" w16cid:durableId="227D2704"/>
  <w16cid:commentId w16cid:paraId="4F90F03F" w16cid:durableId="227D2705"/>
  <w16cid:commentId w16cid:paraId="065D88F7" w16cid:durableId="227D2706"/>
  <w16cid:commentId w16cid:paraId="4D5C2AAB" w16cid:durableId="227D2707"/>
  <w16cid:commentId w16cid:paraId="63DDD223" w16cid:durableId="227D2708"/>
  <w16cid:commentId w16cid:paraId="4FD377C2" w16cid:durableId="227D2709"/>
  <w16cid:commentId w16cid:paraId="7EA62EA8" w16cid:durableId="227D270A"/>
  <w16cid:commentId w16cid:paraId="4858D36C" w16cid:durableId="227D270B"/>
  <w16cid:commentId w16cid:paraId="12B3C1C2" w16cid:durableId="227D270C"/>
  <w16cid:commentId w16cid:paraId="151CFC0E" w16cid:durableId="227D270D"/>
  <w16cid:commentId w16cid:paraId="13FE70FE" w16cid:durableId="227D270E"/>
  <w16cid:commentId w16cid:paraId="5DB69770" w16cid:durableId="227D270F"/>
  <w16cid:commentId w16cid:paraId="136ECE8E" w16cid:durableId="227D2710"/>
  <w16cid:commentId w16cid:paraId="1CF6E5D2" w16cid:durableId="227D2711"/>
  <w16cid:commentId w16cid:paraId="46DB60A9" w16cid:durableId="227D2712"/>
  <w16cid:commentId w16cid:paraId="572AD6E1" w16cid:durableId="227D27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B7042" w14:textId="77777777" w:rsidR="0046247E" w:rsidRDefault="0046247E" w:rsidP="00FB1B0E">
      <w:pPr>
        <w:spacing w:line="240" w:lineRule="auto"/>
        <w:ind w:firstLine="210"/>
      </w:pPr>
      <w:r>
        <w:separator/>
      </w:r>
    </w:p>
  </w:endnote>
  <w:endnote w:type="continuationSeparator" w:id="0">
    <w:p w14:paraId="6D900F97" w14:textId="77777777" w:rsidR="0046247E" w:rsidRDefault="0046247E" w:rsidP="00FB1B0E">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CIDFont+F2">
    <w:altName w:val="Arial Unicode MS"/>
    <w:panose1 w:val="00000000000000000000"/>
    <w:charset w:val="80"/>
    <w:family w:val="auto"/>
    <w:notTrueType/>
    <w:pitch w:val="default"/>
    <w:sig w:usb0="00000001" w:usb1="08070000" w:usb2="00000010" w:usb3="00000000" w:csb0="00020000" w:csb1="00000000"/>
  </w:font>
  <w:font w:name="CIDFont+F3">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234919"/>
      <w:docPartObj>
        <w:docPartGallery w:val="Page Numbers (Bottom of Page)"/>
        <w:docPartUnique/>
      </w:docPartObj>
    </w:sdtPr>
    <w:sdtEndPr/>
    <w:sdtContent>
      <w:p w14:paraId="59BA2649" w14:textId="77777777" w:rsidR="0079732B" w:rsidRDefault="0079732B">
        <w:pPr>
          <w:pStyle w:val="a5"/>
          <w:ind w:firstLine="210"/>
        </w:pPr>
        <w:r>
          <w:rPr>
            <w:noProof/>
          </w:rPr>
          <mc:AlternateContent>
            <mc:Choice Requires="wps">
              <w:drawing>
                <wp:anchor distT="0" distB="0" distL="114300" distR="114300" simplePos="0" relativeHeight="251659264" behindDoc="0" locked="0" layoutInCell="1" allowOverlap="1" wp14:anchorId="373C1C52" wp14:editId="18173E06">
                  <wp:simplePos x="0" y="0"/>
                  <wp:positionH relativeFrom="rightMargin">
                    <wp:align>center</wp:align>
                  </wp:positionH>
                  <wp:positionV relativeFrom="bottomMargin">
                    <wp:align>top</wp:align>
                  </wp:positionV>
                  <wp:extent cx="762000" cy="8953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0813371" w14:textId="77777777" w:rsidR="0079732B" w:rsidRDefault="0079732B">
                                      <w:pPr>
                                        <w:ind w:firstLine="480"/>
                                        <w:jc w:val="center"/>
                                        <w:rPr>
                                          <w:rFonts w:asciiTheme="majorHAnsi" w:eastAsiaTheme="majorEastAsia" w:hAnsiTheme="majorHAnsi" w:cstheme="majorBidi"/>
                                          <w:sz w:val="48"/>
                                          <w:szCs w:val="48"/>
                                        </w:rPr>
                                      </w:pPr>
                                      <w:r>
                                        <w:rPr>
                                          <w:rFonts w:cs="Times New Roman"/>
                                          <w:sz w:val="22"/>
                                        </w:rPr>
                                        <w:fldChar w:fldCharType="begin"/>
                                      </w:r>
                                      <w:r>
                                        <w:instrText>PAGE   \* MERGEFORMAT</w:instrText>
                                      </w:r>
                                      <w:r>
                                        <w:rPr>
                                          <w:rFonts w:cs="Times New Roman"/>
                                          <w:sz w:val="22"/>
                                        </w:rPr>
                                        <w:fldChar w:fldCharType="separate"/>
                                      </w:r>
                                      <w:r w:rsidR="0045175A" w:rsidRPr="0045175A">
                                        <w:rPr>
                                          <w:rFonts w:asciiTheme="majorHAnsi" w:eastAsiaTheme="majorEastAsia" w:hAnsiTheme="majorHAnsi" w:cstheme="majorBidi"/>
                                          <w:noProof/>
                                          <w:sz w:val="48"/>
                                          <w:szCs w:val="48"/>
                                          <w:lang w:val="ja-JP"/>
                                        </w:rPr>
                                        <w:t>8</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1C52" id="正方形/長方形 2"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kCEjJoCAAAPBQAADgAAAAAAAAAAAAAAAAAuAgAAZHJzL2Uyb0RvYy54&#10;bWxQSwECLQAUAAYACAAAACEAbNUf09kAAAAFAQAADwAAAAAAAAAAAAAAAAD0BAAAZHJzL2Rvd25y&#10;ZXYueG1sUEsFBgAAAAAEAAQA8wAAAPo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0813371" w14:textId="77777777" w:rsidR="0079732B" w:rsidRDefault="0079732B">
                                <w:pPr>
                                  <w:ind w:firstLine="480"/>
                                  <w:jc w:val="center"/>
                                  <w:rPr>
                                    <w:rFonts w:asciiTheme="majorHAnsi" w:eastAsiaTheme="majorEastAsia" w:hAnsiTheme="majorHAnsi" w:cstheme="majorBidi"/>
                                    <w:sz w:val="48"/>
                                    <w:szCs w:val="48"/>
                                  </w:rPr>
                                </w:pPr>
                                <w:r>
                                  <w:rPr>
                                    <w:rFonts w:cs="Times New Roman"/>
                                    <w:sz w:val="22"/>
                                  </w:rPr>
                                  <w:fldChar w:fldCharType="begin"/>
                                </w:r>
                                <w:r>
                                  <w:instrText>PAGE   \* MERGEFORMAT</w:instrText>
                                </w:r>
                                <w:r>
                                  <w:rPr>
                                    <w:rFonts w:cs="Times New Roman"/>
                                    <w:sz w:val="22"/>
                                  </w:rPr>
                                  <w:fldChar w:fldCharType="separate"/>
                                </w:r>
                                <w:r w:rsidR="0045175A" w:rsidRPr="0045175A">
                                  <w:rPr>
                                    <w:rFonts w:asciiTheme="majorHAnsi" w:eastAsiaTheme="majorEastAsia" w:hAnsiTheme="majorHAnsi" w:cstheme="majorBidi"/>
                                    <w:noProof/>
                                    <w:sz w:val="48"/>
                                    <w:szCs w:val="48"/>
                                    <w:lang w:val="ja-JP"/>
                                  </w:rPr>
                                  <w:t>8</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4AE3B" w14:textId="77777777" w:rsidR="0046247E" w:rsidRDefault="0046247E" w:rsidP="00FB1B0E">
      <w:pPr>
        <w:spacing w:line="240" w:lineRule="auto"/>
        <w:ind w:firstLine="210"/>
      </w:pPr>
      <w:r>
        <w:separator/>
      </w:r>
    </w:p>
  </w:footnote>
  <w:footnote w:type="continuationSeparator" w:id="0">
    <w:p w14:paraId="5FEF4896" w14:textId="77777777" w:rsidR="0046247E" w:rsidRDefault="0046247E" w:rsidP="00FB1B0E">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F5ECE"/>
    <w:multiLevelType w:val="hybridMultilevel"/>
    <w:tmpl w:val="E600539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15E7B03"/>
    <w:multiLevelType w:val="hybridMultilevel"/>
    <w:tmpl w:val="DDE40F46"/>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 w15:restartNumberingAfterBreak="0">
    <w:nsid w:val="193D77C2"/>
    <w:multiLevelType w:val="hybridMultilevel"/>
    <w:tmpl w:val="1E5C0370"/>
    <w:lvl w:ilvl="0" w:tplc="B3F2C75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E2935F7"/>
    <w:multiLevelType w:val="hybridMultilevel"/>
    <w:tmpl w:val="F53484FC"/>
    <w:lvl w:ilvl="0" w:tplc="04090003">
      <w:start w:val="1"/>
      <w:numFmt w:val="bullet"/>
      <w:lvlText w:val=""/>
      <w:lvlJc w:val="left"/>
      <w:pPr>
        <w:ind w:left="630" w:hanging="420"/>
      </w:pPr>
      <w:rPr>
        <w:rFonts w:ascii="Wingdings" w:hAnsi="Wingdings" w:hint="default"/>
      </w:rPr>
    </w:lvl>
    <w:lvl w:ilvl="1" w:tplc="04090009">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06D393B"/>
    <w:multiLevelType w:val="hybridMultilevel"/>
    <w:tmpl w:val="1792B5FA"/>
    <w:lvl w:ilvl="0" w:tplc="04090003">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B7B4FBF"/>
    <w:multiLevelType w:val="hybridMultilevel"/>
    <w:tmpl w:val="4FC80F3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F7104B7"/>
    <w:multiLevelType w:val="hybridMultilevel"/>
    <w:tmpl w:val="392A78F4"/>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1F91EDC"/>
    <w:multiLevelType w:val="hybridMultilevel"/>
    <w:tmpl w:val="1EBA1E64"/>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AF58C6"/>
    <w:multiLevelType w:val="hybridMultilevel"/>
    <w:tmpl w:val="EDA4351C"/>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B3A3C0D"/>
    <w:multiLevelType w:val="hybridMultilevel"/>
    <w:tmpl w:val="EC645932"/>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C0F16B0"/>
    <w:multiLevelType w:val="hybridMultilevel"/>
    <w:tmpl w:val="BD52671A"/>
    <w:lvl w:ilvl="0" w:tplc="0409000F">
      <w:start w:val="1"/>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0152AF"/>
    <w:multiLevelType w:val="hybridMultilevel"/>
    <w:tmpl w:val="052CB368"/>
    <w:lvl w:ilvl="0" w:tplc="04090003">
      <w:start w:val="1"/>
      <w:numFmt w:val="bullet"/>
      <w:lvlText w:val=""/>
      <w:lvlJc w:val="left"/>
      <w:pPr>
        <w:ind w:left="630" w:hanging="420"/>
      </w:pPr>
      <w:rPr>
        <w:rFonts w:ascii="Wingdings" w:hAnsi="Wingdings" w:hint="default"/>
      </w:rPr>
    </w:lvl>
    <w:lvl w:ilvl="1" w:tplc="04090009">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7BD2612"/>
    <w:multiLevelType w:val="hybridMultilevel"/>
    <w:tmpl w:val="11F08D8A"/>
    <w:lvl w:ilvl="0" w:tplc="04090003">
      <w:start w:val="1"/>
      <w:numFmt w:val="bullet"/>
      <w:lvlText w:val=""/>
      <w:lvlJc w:val="left"/>
      <w:pPr>
        <w:ind w:left="630" w:hanging="420"/>
      </w:pPr>
      <w:rPr>
        <w:rFonts w:ascii="Wingdings" w:hAnsi="Wingdings" w:hint="default"/>
      </w:rPr>
    </w:lvl>
    <w:lvl w:ilvl="1" w:tplc="04090009">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8F3367E"/>
    <w:multiLevelType w:val="hybridMultilevel"/>
    <w:tmpl w:val="749630E4"/>
    <w:lvl w:ilvl="0" w:tplc="04090003">
      <w:start w:val="1"/>
      <w:numFmt w:val="bullet"/>
      <w:lvlText w:val=""/>
      <w:lvlJc w:val="left"/>
      <w:pPr>
        <w:ind w:left="630" w:hanging="420"/>
      </w:pPr>
      <w:rPr>
        <w:rFonts w:ascii="Wingdings" w:hAnsi="Wingdings" w:hint="default"/>
      </w:rPr>
    </w:lvl>
    <w:lvl w:ilvl="1" w:tplc="04090009">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FFF011E"/>
    <w:multiLevelType w:val="hybridMultilevel"/>
    <w:tmpl w:val="3DF67F3E"/>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E6425A"/>
    <w:multiLevelType w:val="hybridMultilevel"/>
    <w:tmpl w:val="7A14D6B2"/>
    <w:lvl w:ilvl="0" w:tplc="0409000D">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 w15:restartNumberingAfterBreak="0">
    <w:nsid w:val="7A171482"/>
    <w:multiLevelType w:val="hybridMultilevel"/>
    <w:tmpl w:val="720EDCDC"/>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E0E237B"/>
    <w:multiLevelType w:val="hybridMultilevel"/>
    <w:tmpl w:val="E124A6EC"/>
    <w:lvl w:ilvl="0" w:tplc="04090001">
      <w:start w:val="1"/>
      <w:numFmt w:val="bullet"/>
      <w:lvlText w:val=""/>
      <w:lvlJc w:val="left"/>
      <w:pPr>
        <w:ind w:left="1290" w:hanging="420"/>
      </w:pPr>
      <w:rPr>
        <w:rFonts w:ascii="Wingdings" w:hAnsi="Wingdings" w:hint="default"/>
      </w:rPr>
    </w:lvl>
    <w:lvl w:ilvl="1" w:tplc="0409000B">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16"/>
  </w:num>
  <w:num w:numId="2">
    <w:abstractNumId w:val="2"/>
  </w:num>
  <w:num w:numId="3">
    <w:abstractNumId w:val="4"/>
  </w:num>
  <w:num w:numId="4">
    <w:abstractNumId w:val="14"/>
  </w:num>
  <w:num w:numId="5">
    <w:abstractNumId w:val="6"/>
  </w:num>
  <w:num w:numId="6">
    <w:abstractNumId w:val="13"/>
  </w:num>
  <w:num w:numId="7">
    <w:abstractNumId w:val="15"/>
  </w:num>
  <w:num w:numId="8">
    <w:abstractNumId w:val="3"/>
  </w:num>
  <w:num w:numId="9">
    <w:abstractNumId w:val="11"/>
  </w:num>
  <w:num w:numId="10">
    <w:abstractNumId w:val="7"/>
  </w:num>
  <w:num w:numId="11">
    <w:abstractNumId w:val="9"/>
  </w:num>
  <w:num w:numId="12">
    <w:abstractNumId w:val="8"/>
  </w:num>
  <w:num w:numId="13">
    <w:abstractNumId w:val="10"/>
  </w:num>
  <w:num w:numId="14">
    <w:abstractNumId w:val="5"/>
  </w:num>
  <w:num w:numId="15">
    <w:abstractNumId w:val="12"/>
  </w:num>
  <w:num w:numId="16">
    <w:abstractNumId w:val="1"/>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0E"/>
    <w:rsid w:val="000048B4"/>
    <w:rsid w:val="000419D6"/>
    <w:rsid w:val="0004379A"/>
    <w:rsid w:val="000567DF"/>
    <w:rsid w:val="000646B0"/>
    <w:rsid w:val="0007663B"/>
    <w:rsid w:val="00096ED4"/>
    <w:rsid w:val="000A4B8F"/>
    <w:rsid w:val="000B790D"/>
    <w:rsid w:val="000C03D9"/>
    <w:rsid w:val="000D7775"/>
    <w:rsid w:val="000E0CF4"/>
    <w:rsid w:val="001159F5"/>
    <w:rsid w:val="001214C0"/>
    <w:rsid w:val="00125E2E"/>
    <w:rsid w:val="001727F6"/>
    <w:rsid w:val="00180EDF"/>
    <w:rsid w:val="001832ED"/>
    <w:rsid w:val="001D0B6C"/>
    <w:rsid w:val="001E043B"/>
    <w:rsid w:val="001F7350"/>
    <w:rsid w:val="00215321"/>
    <w:rsid w:val="002625F5"/>
    <w:rsid w:val="00267A9C"/>
    <w:rsid w:val="00272905"/>
    <w:rsid w:val="002836C7"/>
    <w:rsid w:val="002B3213"/>
    <w:rsid w:val="002E08B1"/>
    <w:rsid w:val="003219CD"/>
    <w:rsid w:val="003221CA"/>
    <w:rsid w:val="00330CCA"/>
    <w:rsid w:val="00341369"/>
    <w:rsid w:val="003662F7"/>
    <w:rsid w:val="00370493"/>
    <w:rsid w:val="003710CF"/>
    <w:rsid w:val="003A0C63"/>
    <w:rsid w:val="003C0A76"/>
    <w:rsid w:val="003E2CD7"/>
    <w:rsid w:val="003E50B9"/>
    <w:rsid w:val="00431ED3"/>
    <w:rsid w:val="00450866"/>
    <w:rsid w:val="0045175A"/>
    <w:rsid w:val="0046247E"/>
    <w:rsid w:val="00476B0B"/>
    <w:rsid w:val="004E611C"/>
    <w:rsid w:val="005523BE"/>
    <w:rsid w:val="005648B5"/>
    <w:rsid w:val="00574FE9"/>
    <w:rsid w:val="00584B32"/>
    <w:rsid w:val="005A7913"/>
    <w:rsid w:val="005D530A"/>
    <w:rsid w:val="005E04C6"/>
    <w:rsid w:val="00600F4C"/>
    <w:rsid w:val="00610D98"/>
    <w:rsid w:val="0062026C"/>
    <w:rsid w:val="00623D9A"/>
    <w:rsid w:val="006678D6"/>
    <w:rsid w:val="006739AC"/>
    <w:rsid w:val="006B7B08"/>
    <w:rsid w:val="006F42D8"/>
    <w:rsid w:val="007041D0"/>
    <w:rsid w:val="007216DD"/>
    <w:rsid w:val="0076349E"/>
    <w:rsid w:val="0077350B"/>
    <w:rsid w:val="0079732B"/>
    <w:rsid w:val="007F2AD2"/>
    <w:rsid w:val="00833733"/>
    <w:rsid w:val="00834C13"/>
    <w:rsid w:val="008356E3"/>
    <w:rsid w:val="00867780"/>
    <w:rsid w:val="008947A2"/>
    <w:rsid w:val="008977AE"/>
    <w:rsid w:val="008B1FDE"/>
    <w:rsid w:val="008B4A39"/>
    <w:rsid w:val="008C6731"/>
    <w:rsid w:val="008C7C3C"/>
    <w:rsid w:val="008D5EB5"/>
    <w:rsid w:val="00930880"/>
    <w:rsid w:val="00951816"/>
    <w:rsid w:val="0096464A"/>
    <w:rsid w:val="009A23DC"/>
    <w:rsid w:val="009D0E2B"/>
    <w:rsid w:val="009D3F54"/>
    <w:rsid w:val="009E65A6"/>
    <w:rsid w:val="009F42FB"/>
    <w:rsid w:val="00A310F8"/>
    <w:rsid w:val="00A37830"/>
    <w:rsid w:val="00A5639D"/>
    <w:rsid w:val="00A655DB"/>
    <w:rsid w:val="00A82557"/>
    <w:rsid w:val="00A967BD"/>
    <w:rsid w:val="00AB4F2F"/>
    <w:rsid w:val="00AE6CC7"/>
    <w:rsid w:val="00B850A8"/>
    <w:rsid w:val="00B92CF9"/>
    <w:rsid w:val="00BA1CF5"/>
    <w:rsid w:val="00BC14F5"/>
    <w:rsid w:val="00BE2367"/>
    <w:rsid w:val="00BE5483"/>
    <w:rsid w:val="00BF148F"/>
    <w:rsid w:val="00BF32F8"/>
    <w:rsid w:val="00BF4657"/>
    <w:rsid w:val="00C016EE"/>
    <w:rsid w:val="00C03322"/>
    <w:rsid w:val="00C462B1"/>
    <w:rsid w:val="00C65728"/>
    <w:rsid w:val="00C73B28"/>
    <w:rsid w:val="00C774C8"/>
    <w:rsid w:val="00C939D5"/>
    <w:rsid w:val="00CA79C3"/>
    <w:rsid w:val="00CB48B2"/>
    <w:rsid w:val="00CD38FA"/>
    <w:rsid w:val="00CE0A00"/>
    <w:rsid w:val="00D769E9"/>
    <w:rsid w:val="00DB49BC"/>
    <w:rsid w:val="00E05161"/>
    <w:rsid w:val="00E34E04"/>
    <w:rsid w:val="00E76671"/>
    <w:rsid w:val="00EB210F"/>
    <w:rsid w:val="00ED587D"/>
    <w:rsid w:val="00ED7EDA"/>
    <w:rsid w:val="00F24F2F"/>
    <w:rsid w:val="00F71A69"/>
    <w:rsid w:val="00F849F4"/>
    <w:rsid w:val="00F93E90"/>
    <w:rsid w:val="00F947DE"/>
    <w:rsid w:val="00F96E0C"/>
    <w:rsid w:val="00FB18A2"/>
    <w:rsid w:val="00FB1B0E"/>
    <w:rsid w:val="00FC7C5F"/>
    <w:rsid w:val="00FE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0646C"/>
  <w15:chartTrackingRefBased/>
  <w15:docId w15:val="{E5B0CE22-3594-44A7-A9F4-9913BC29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4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B0E"/>
    <w:pPr>
      <w:tabs>
        <w:tab w:val="center" w:pos="4252"/>
        <w:tab w:val="right" w:pos="8504"/>
      </w:tabs>
      <w:snapToGrid w:val="0"/>
    </w:pPr>
  </w:style>
  <w:style w:type="character" w:customStyle="1" w:styleId="a4">
    <w:name w:val="ヘッダー (文字)"/>
    <w:basedOn w:val="a0"/>
    <w:link w:val="a3"/>
    <w:uiPriority w:val="99"/>
    <w:rsid w:val="00FB1B0E"/>
  </w:style>
  <w:style w:type="paragraph" w:styleId="a5">
    <w:name w:val="footer"/>
    <w:basedOn w:val="a"/>
    <w:link w:val="a6"/>
    <w:uiPriority w:val="99"/>
    <w:unhideWhenUsed/>
    <w:rsid w:val="00FB1B0E"/>
    <w:pPr>
      <w:tabs>
        <w:tab w:val="center" w:pos="4252"/>
        <w:tab w:val="right" w:pos="8504"/>
      </w:tabs>
      <w:snapToGrid w:val="0"/>
    </w:pPr>
  </w:style>
  <w:style w:type="character" w:customStyle="1" w:styleId="a6">
    <w:name w:val="フッター (文字)"/>
    <w:basedOn w:val="a0"/>
    <w:link w:val="a5"/>
    <w:uiPriority w:val="99"/>
    <w:rsid w:val="00FB1B0E"/>
  </w:style>
  <w:style w:type="paragraph" w:styleId="a7">
    <w:name w:val="List Paragraph"/>
    <w:basedOn w:val="a"/>
    <w:uiPriority w:val="34"/>
    <w:qFormat/>
    <w:rsid w:val="00833733"/>
    <w:pPr>
      <w:ind w:leftChars="400" w:left="840"/>
    </w:pPr>
  </w:style>
  <w:style w:type="character" w:styleId="a8">
    <w:name w:val="annotation reference"/>
    <w:basedOn w:val="a0"/>
    <w:uiPriority w:val="99"/>
    <w:semiHidden/>
    <w:unhideWhenUsed/>
    <w:rsid w:val="00215321"/>
    <w:rPr>
      <w:sz w:val="18"/>
      <w:szCs w:val="18"/>
    </w:rPr>
  </w:style>
  <w:style w:type="paragraph" w:styleId="a9">
    <w:name w:val="annotation text"/>
    <w:basedOn w:val="a"/>
    <w:link w:val="aa"/>
    <w:uiPriority w:val="99"/>
    <w:semiHidden/>
    <w:unhideWhenUsed/>
    <w:rsid w:val="00215321"/>
  </w:style>
  <w:style w:type="character" w:customStyle="1" w:styleId="aa">
    <w:name w:val="コメント文字列 (文字)"/>
    <w:basedOn w:val="a0"/>
    <w:link w:val="a9"/>
    <w:uiPriority w:val="99"/>
    <w:semiHidden/>
    <w:rsid w:val="00215321"/>
  </w:style>
  <w:style w:type="paragraph" w:styleId="ab">
    <w:name w:val="annotation subject"/>
    <w:basedOn w:val="a9"/>
    <w:next w:val="a9"/>
    <w:link w:val="ac"/>
    <w:uiPriority w:val="99"/>
    <w:semiHidden/>
    <w:unhideWhenUsed/>
    <w:rsid w:val="00215321"/>
    <w:rPr>
      <w:b/>
      <w:bCs/>
    </w:rPr>
  </w:style>
  <w:style w:type="character" w:customStyle="1" w:styleId="ac">
    <w:name w:val="コメント内容 (文字)"/>
    <w:basedOn w:val="aa"/>
    <w:link w:val="ab"/>
    <w:uiPriority w:val="99"/>
    <w:semiHidden/>
    <w:rsid w:val="00215321"/>
    <w:rPr>
      <w:b/>
      <w:bCs/>
    </w:rPr>
  </w:style>
  <w:style w:type="paragraph" w:styleId="ad">
    <w:name w:val="Balloon Text"/>
    <w:basedOn w:val="a"/>
    <w:link w:val="ae"/>
    <w:uiPriority w:val="99"/>
    <w:semiHidden/>
    <w:unhideWhenUsed/>
    <w:rsid w:val="00215321"/>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5321"/>
    <w:rPr>
      <w:rFonts w:asciiTheme="majorHAnsi" w:eastAsiaTheme="majorEastAsia" w:hAnsiTheme="majorHAnsi" w:cstheme="majorBidi"/>
      <w:sz w:val="18"/>
      <w:szCs w:val="18"/>
    </w:rPr>
  </w:style>
  <w:style w:type="paragraph" w:styleId="af">
    <w:name w:val="Closing"/>
    <w:basedOn w:val="a"/>
    <w:link w:val="af0"/>
    <w:uiPriority w:val="99"/>
    <w:unhideWhenUsed/>
    <w:rsid w:val="000567DF"/>
    <w:pPr>
      <w:jc w:val="right"/>
    </w:pPr>
    <w:rPr>
      <w:rFonts w:ascii="游明朝 Demibold" w:eastAsia="游明朝 Demibold" w:hAnsi="游明朝 Demibold"/>
      <w:sz w:val="24"/>
      <w:szCs w:val="24"/>
    </w:rPr>
  </w:style>
  <w:style w:type="character" w:customStyle="1" w:styleId="af0">
    <w:name w:val="結語 (文字)"/>
    <w:basedOn w:val="a0"/>
    <w:link w:val="af"/>
    <w:uiPriority w:val="99"/>
    <w:rsid w:val="000567DF"/>
    <w:rPr>
      <w:rFonts w:ascii="游明朝 Demibold" w:eastAsia="游明朝 Demibold" w:hAnsi="游明朝 Demi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785</Words>
  <Characters>4479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行道</dc:creator>
  <cp:keywords/>
  <dc:description/>
  <cp:lastModifiedBy>中谷 行道</cp:lastModifiedBy>
  <cp:revision>17</cp:revision>
  <dcterms:created xsi:type="dcterms:W3CDTF">2020-05-31T06:00:00Z</dcterms:created>
  <dcterms:modified xsi:type="dcterms:W3CDTF">2020-06-04T01:05:00Z</dcterms:modified>
</cp:coreProperties>
</file>