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2F" w:rsidRDefault="007E298C" w:rsidP="00383D2F">
      <w:pPr>
        <w:jc w:val="right"/>
      </w:pPr>
      <w:r>
        <w:rPr>
          <w:rFonts w:hint="eastAsia"/>
        </w:rPr>
        <w:t>令和４年１月２１</w:t>
      </w:r>
      <w:r w:rsidR="00383D2F">
        <w:rPr>
          <w:rFonts w:hint="eastAsia"/>
        </w:rPr>
        <w:t>日</w:t>
      </w:r>
    </w:p>
    <w:p w:rsidR="00383D2F" w:rsidRDefault="00383D2F" w:rsidP="00383D2F">
      <w:pPr>
        <w:jc w:val="left"/>
      </w:pPr>
      <w:r>
        <w:rPr>
          <w:rFonts w:hint="eastAsia"/>
        </w:rPr>
        <w:t>各高等学校剣道部顧問　様</w:t>
      </w:r>
    </w:p>
    <w:p w:rsidR="00383D2F" w:rsidRDefault="00383D2F" w:rsidP="00B44D60">
      <w:pPr>
        <w:ind w:right="210"/>
        <w:jc w:val="right"/>
      </w:pPr>
      <w:r w:rsidRPr="00B1155B">
        <w:rPr>
          <w:rFonts w:hint="eastAsia"/>
          <w:spacing w:val="70"/>
          <w:kern w:val="0"/>
          <w:fitText w:val="2310" w:id="-1584197886"/>
        </w:rPr>
        <w:t>大分県</w:t>
      </w:r>
      <w:r w:rsidR="00B1155B" w:rsidRPr="00B1155B">
        <w:rPr>
          <w:rFonts w:hint="eastAsia"/>
          <w:spacing w:val="70"/>
          <w:kern w:val="0"/>
          <w:fitText w:val="2310" w:id="-1584197886"/>
        </w:rPr>
        <w:t>剣道連</w:t>
      </w:r>
      <w:r w:rsidR="00B1155B" w:rsidRPr="00B1155B">
        <w:rPr>
          <w:rFonts w:hint="eastAsia"/>
          <w:kern w:val="0"/>
          <w:fitText w:val="2310" w:id="-1584197886"/>
        </w:rPr>
        <w:t>盟</w:t>
      </w:r>
    </w:p>
    <w:p w:rsidR="00383D2F" w:rsidRDefault="00B1155B" w:rsidP="00B1155B">
      <w:pPr>
        <w:wordWrap w:val="0"/>
        <w:jc w:val="right"/>
        <w:rPr>
          <w:kern w:val="0"/>
        </w:rPr>
      </w:pPr>
      <w:r w:rsidRPr="00B44D60">
        <w:rPr>
          <w:rFonts w:hint="eastAsia"/>
          <w:spacing w:val="70"/>
          <w:kern w:val="0"/>
          <w:fitText w:val="2310" w:id="-1584197632"/>
        </w:rPr>
        <w:t>会長　安部正</w:t>
      </w:r>
      <w:r w:rsidRPr="00B44D60">
        <w:rPr>
          <w:rFonts w:hint="eastAsia"/>
          <w:kern w:val="0"/>
          <w:fitText w:val="2310" w:id="-1584197632"/>
        </w:rPr>
        <w:t>定</w:t>
      </w:r>
    </w:p>
    <w:p w:rsidR="00B44D60" w:rsidRDefault="00B44D60" w:rsidP="00B44D60">
      <w:pPr>
        <w:ind w:right="210"/>
        <w:jc w:val="right"/>
        <w:rPr>
          <w:kern w:val="0"/>
        </w:rPr>
      </w:pPr>
      <w:r>
        <w:rPr>
          <w:rFonts w:hint="eastAsia"/>
          <w:kern w:val="0"/>
        </w:rPr>
        <w:t>大分県高体連剣道専門部</w:t>
      </w:r>
    </w:p>
    <w:p w:rsidR="00B44D60" w:rsidRDefault="00B44D60" w:rsidP="00B44D60">
      <w:pPr>
        <w:jc w:val="right"/>
      </w:pPr>
      <w:r w:rsidRPr="00C5109A">
        <w:rPr>
          <w:rFonts w:hint="eastAsia"/>
          <w:kern w:val="0"/>
          <w:fitText w:val="2310" w:id="-1584183552"/>
        </w:rPr>
        <w:t>専門委員長</w:t>
      </w:r>
      <w:r w:rsidR="00C5109A" w:rsidRPr="00C5109A">
        <w:rPr>
          <w:rFonts w:hint="eastAsia"/>
          <w:kern w:val="0"/>
          <w:fitText w:val="2310" w:id="-1584183552"/>
        </w:rPr>
        <w:t xml:space="preserve">　</w:t>
      </w:r>
      <w:r w:rsidRPr="00C5109A">
        <w:rPr>
          <w:rFonts w:hint="eastAsia"/>
          <w:kern w:val="0"/>
          <w:fitText w:val="2310" w:id="-1584183552"/>
        </w:rPr>
        <w:t>堀　秀一郎</w:t>
      </w:r>
    </w:p>
    <w:p w:rsidR="00383D2F" w:rsidRDefault="00B1155B" w:rsidP="00383D2F">
      <w:pPr>
        <w:jc w:val="center"/>
      </w:pPr>
      <w:r>
        <w:rPr>
          <w:rFonts w:hint="eastAsia"/>
        </w:rPr>
        <w:t xml:space="preserve">　　　　　　　　　　　　　　　　　　　　　　　　　　　　　　</w:t>
      </w:r>
    </w:p>
    <w:p w:rsidR="00EF11B7" w:rsidRDefault="00383D2F" w:rsidP="00383D2F">
      <w:pPr>
        <w:jc w:val="center"/>
      </w:pPr>
      <w:r>
        <w:rPr>
          <w:rFonts w:hint="eastAsia"/>
        </w:rPr>
        <w:t>令和３年度全国高等学校剣道選抜大会大分県予選大会の実施について</w:t>
      </w:r>
      <w:r w:rsidR="007E298C">
        <w:rPr>
          <w:rFonts w:hint="eastAsia"/>
        </w:rPr>
        <w:t>（追加）</w:t>
      </w:r>
    </w:p>
    <w:p w:rsidR="00383D2F" w:rsidRDefault="00383D2F" w:rsidP="00383D2F">
      <w:pPr>
        <w:jc w:val="center"/>
      </w:pPr>
    </w:p>
    <w:p w:rsidR="00A6024E" w:rsidRDefault="00383D2F" w:rsidP="00383D2F">
      <w:pPr>
        <w:jc w:val="left"/>
      </w:pPr>
      <w:r>
        <w:rPr>
          <w:rFonts w:hint="eastAsia"/>
        </w:rPr>
        <w:t xml:space="preserve">　寒中の候、各高等学校剣道部顧問の皆様におかれましては、</w:t>
      </w:r>
      <w:r w:rsidR="00A6024E">
        <w:rPr>
          <w:rFonts w:hint="eastAsia"/>
        </w:rPr>
        <w:t>新型コロナウイルス感染症</w:t>
      </w:r>
      <w:r>
        <w:rPr>
          <w:rFonts w:hint="eastAsia"/>
        </w:rPr>
        <w:t>感染拡大第６波の真っただ中</w:t>
      </w:r>
      <w:r w:rsidR="00A6024E">
        <w:rPr>
          <w:rFonts w:hint="eastAsia"/>
        </w:rPr>
        <w:t>、生徒の安心安全を配慮した</w:t>
      </w:r>
      <w:r>
        <w:rPr>
          <w:rFonts w:hint="eastAsia"/>
        </w:rPr>
        <w:t>教育活動</w:t>
      </w:r>
      <w:r w:rsidR="00A6024E">
        <w:rPr>
          <w:rFonts w:hint="eastAsia"/>
        </w:rPr>
        <w:t>の継続</w:t>
      </w:r>
      <w:r>
        <w:rPr>
          <w:rFonts w:hint="eastAsia"/>
        </w:rPr>
        <w:t>に</w:t>
      </w:r>
      <w:r w:rsidR="00353AB6">
        <w:rPr>
          <w:rFonts w:hint="eastAsia"/>
        </w:rPr>
        <w:t>ご尽力される</w:t>
      </w:r>
      <w:r>
        <w:rPr>
          <w:rFonts w:hint="eastAsia"/>
        </w:rPr>
        <w:t>日々をお過ごしのことと存じます。未だ、その終息も見えませんが、</w:t>
      </w:r>
      <w:r w:rsidR="00353AB6">
        <w:rPr>
          <w:rFonts w:hint="eastAsia"/>
        </w:rPr>
        <w:t>本大会の重要性及び今後の日程等を鑑み、最大限のコロナ対策を講じたうえで</w:t>
      </w:r>
      <w:r w:rsidR="00A6024E">
        <w:rPr>
          <w:rFonts w:hint="eastAsia"/>
        </w:rPr>
        <w:t>予定通りの日程で実施いたします</w:t>
      </w:r>
      <w:r w:rsidR="0007680D">
        <w:rPr>
          <w:rFonts w:hint="eastAsia"/>
        </w:rPr>
        <w:t>ことを改めてお知らせいたします</w:t>
      </w:r>
      <w:r w:rsidR="00A6024E">
        <w:rPr>
          <w:rFonts w:hint="eastAsia"/>
        </w:rPr>
        <w:t>。</w:t>
      </w:r>
      <w:r w:rsidR="0007680D">
        <w:rPr>
          <w:rFonts w:hint="eastAsia"/>
        </w:rPr>
        <w:t>ただし、本大会において新型コロナウイルス感染症の感染等を起こさないため、</w:t>
      </w:r>
      <w:r w:rsidR="00C0250A">
        <w:rPr>
          <w:rFonts w:hint="eastAsia"/>
        </w:rPr>
        <w:t>令和４年１月１８日付の文書で連絡した内容に加え、下記の点について、大会運営を変更して感染症対策をより徹底した体制で実施します。前回の連絡と合わせて、再度</w:t>
      </w:r>
      <w:r w:rsidR="00A6024E">
        <w:rPr>
          <w:rFonts w:hint="eastAsia"/>
        </w:rPr>
        <w:t>十分に</w:t>
      </w:r>
      <w:r w:rsidR="00C0250A">
        <w:rPr>
          <w:rFonts w:hint="eastAsia"/>
        </w:rPr>
        <w:t>内容を</w:t>
      </w:r>
      <w:r w:rsidR="00A6024E">
        <w:rPr>
          <w:rFonts w:hint="eastAsia"/>
        </w:rPr>
        <w:t>確認して参加するように監督と選手への周知徹底をお願いいたします。</w:t>
      </w:r>
    </w:p>
    <w:p w:rsidR="00396C28" w:rsidRDefault="00396C28" w:rsidP="00A6024E">
      <w:pPr>
        <w:pStyle w:val="a3"/>
      </w:pPr>
    </w:p>
    <w:p w:rsidR="00A6024E" w:rsidRDefault="00A6024E" w:rsidP="00A6024E">
      <w:pPr>
        <w:pStyle w:val="a3"/>
      </w:pPr>
      <w:r>
        <w:rPr>
          <w:rFonts w:hint="eastAsia"/>
        </w:rPr>
        <w:t>記</w:t>
      </w:r>
    </w:p>
    <w:p w:rsidR="00A6024E" w:rsidRDefault="00A6024E" w:rsidP="00A6024E"/>
    <w:p w:rsidR="00045683" w:rsidRDefault="00C0250A" w:rsidP="00C0250A">
      <w:pPr>
        <w:ind w:left="210" w:hangingChars="100" w:hanging="210"/>
      </w:pPr>
      <w:r>
        <w:rPr>
          <w:rFonts w:hint="eastAsia"/>
        </w:rPr>
        <w:t xml:space="preserve">①開場　８：３０　</w:t>
      </w:r>
      <w:r w:rsidR="00DA6E1E">
        <w:rPr>
          <w:rFonts w:hint="eastAsia"/>
        </w:rPr>
        <w:t>女子→道場側出入口　男子→多目的アリーナ２Ｆ観客席出入口</w:t>
      </w:r>
    </w:p>
    <w:p w:rsidR="001C15F8" w:rsidRDefault="00C0250A" w:rsidP="00045683">
      <w:pPr>
        <w:ind w:leftChars="100" w:left="210" w:firstLineChars="100" w:firstLine="210"/>
      </w:pPr>
      <w:r>
        <w:rPr>
          <w:rFonts w:hint="eastAsia"/>
        </w:rPr>
        <w:t>女子の選手は武道場側の入り口から入場し、道場３へ移動する。荷物は道場３のブルーシート上に各学校ごとにソーシャルディスタンスをとり</w:t>
      </w:r>
      <w:r w:rsidR="00045683">
        <w:rPr>
          <w:rFonts w:hint="eastAsia"/>
        </w:rPr>
        <w:t>配置する</w:t>
      </w:r>
      <w:r>
        <w:rPr>
          <w:rFonts w:hint="eastAsia"/>
        </w:rPr>
        <w:t>。</w:t>
      </w:r>
      <w:r w:rsidR="00045683">
        <w:rPr>
          <w:rFonts w:hint="eastAsia"/>
        </w:rPr>
        <w:t>下足については、道場側入り口のスペースに各学校ごとにまとめて置く。</w:t>
      </w:r>
    </w:p>
    <w:p w:rsidR="00045683" w:rsidRDefault="00045683" w:rsidP="00045683">
      <w:pPr>
        <w:ind w:leftChars="100" w:left="210"/>
      </w:pPr>
      <w:r>
        <w:rPr>
          <w:rFonts w:hint="eastAsia"/>
        </w:rPr>
        <w:t xml:space="preserve">　男子の生徒は、多目的アリーナ２Ｆ観客席出入口から入場する。道場側の観客席に各学校ごとにま</w:t>
      </w:r>
      <w:r w:rsidR="005D4F1F">
        <w:rPr>
          <w:rFonts w:hint="eastAsia"/>
        </w:rPr>
        <w:t>とまって各自１席空けて女子の競技終了まで待機する。</w:t>
      </w:r>
      <w:r>
        <w:rPr>
          <w:rFonts w:hint="eastAsia"/>
        </w:rPr>
        <w:t>試合前練習は、女子の競技および表彰の終了後に</w:t>
      </w:r>
      <w:r w:rsidR="005D4F1F">
        <w:rPr>
          <w:rFonts w:hint="eastAsia"/>
        </w:rPr>
        <w:t>男女選手の入れ替え後に</w:t>
      </w:r>
      <w:r>
        <w:rPr>
          <w:rFonts w:hint="eastAsia"/>
        </w:rPr>
        <w:t>行う。女子</w:t>
      </w:r>
      <w:r w:rsidR="005D4F1F">
        <w:rPr>
          <w:rFonts w:hint="eastAsia"/>
        </w:rPr>
        <w:t>決勝終了後、専門部の指示で、観客席奥側の階段から全て</w:t>
      </w:r>
      <w:r>
        <w:rPr>
          <w:rFonts w:hint="eastAsia"/>
        </w:rPr>
        <w:t>の荷物をもって道場３へ移動する。</w:t>
      </w:r>
      <w:r w:rsidR="00A4681A">
        <w:rPr>
          <w:rFonts w:hint="eastAsia"/>
        </w:rPr>
        <w:t>移動時</w:t>
      </w:r>
      <w:r w:rsidR="005D4F1F">
        <w:rPr>
          <w:rFonts w:hint="eastAsia"/>
        </w:rPr>
        <w:t>に</w:t>
      </w:r>
      <w:r w:rsidR="00A4681A">
        <w:rPr>
          <w:rFonts w:hint="eastAsia"/>
        </w:rPr>
        <w:t>は</w:t>
      </w:r>
      <w:r w:rsidR="005D4F1F">
        <w:rPr>
          <w:rFonts w:hint="eastAsia"/>
        </w:rPr>
        <w:t>、</w:t>
      </w:r>
      <w:r w:rsidR="00A4681A">
        <w:rPr>
          <w:rFonts w:hint="eastAsia"/>
        </w:rPr>
        <w:t>使用していた座席を各学校ごとに必ず消毒すること。</w:t>
      </w:r>
      <w:r w:rsidR="005D4F1F">
        <w:rPr>
          <w:rFonts w:hint="eastAsia"/>
        </w:rPr>
        <w:t>下足については、道場側出入</w:t>
      </w:r>
      <w:r>
        <w:rPr>
          <w:rFonts w:hint="eastAsia"/>
        </w:rPr>
        <w:t>口のスペースに各学校ごとにまとめて置く。</w:t>
      </w:r>
      <w:r w:rsidR="00DA6E1E">
        <w:rPr>
          <w:rFonts w:hint="eastAsia"/>
        </w:rPr>
        <w:t>更衣室の使用はできない。ただし、観客席での更衣については認める。（</w:t>
      </w:r>
      <w:r w:rsidR="005D4F1F">
        <w:rPr>
          <w:rFonts w:hint="eastAsia"/>
        </w:rPr>
        <w:t>防寒対策は各選手で十分に行い、不織布マスクの着用と無言を</w:t>
      </w:r>
      <w:r w:rsidR="00DA6E1E">
        <w:rPr>
          <w:rFonts w:hint="eastAsia"/>
        </w:rPr>
        <w:t>徹底</w:t>
      </w:r>
      <w:r w:rsidR="005D4F1F">
        <w:rPr>
          <w:rFonts w:hint="eastAsia"/>
        </w:rPr>
        <w:t>する。</w:t>
      </w:r>
      <w:r w:rsidR="00DA6E1E">
        <w:rPr>
          <w:rFonts w:hint="eastAsia"/>
        </w:rPr>
        <w:t>）</w:t>
      </w:r>
    </w:p>
    <w:p w:rsidR="0007680D" w:rsidRDefault="0007680D" w:rsidP="00045683">
      <w:pPr>
        <w:ind w:leftChars="100" w:left="210"/>
      </w:pPr>
    </w:p>
    <w:p w:rsidR="001C15F8" w:rsidRDefault="00DA6E1E" w:rsidP="00A6024E">
      <w:pPr>
        <w:ind w:left="210" w:hangingChars="100" w:hanging="210"/>
      </w:pPr>
      <w:r>
        <w:rPr>
          <w:rFonts w:hint="eastAsia"/>
        </w:rPr>
        <w:t>②</w:t>
      </w:r>
      <w:r w:rsidR="00BA439C">
        <w:rPr>
          <w:rFonts w:hint="eastAsia"/>
        </w:rPr>
        <w:t>会場内の人数と人流を制限するため、</w:t>
      </w:r>
      <w:r>
        <w:rPr>
          <w:rFonts w:hint="eastAsia"/>
        </w:rPr>
        <w:t>試合は</w:t>
      </w:r>
      <w:r w:rsidR="00BA439C">
        <w:rPr>
          <w:rFonts w:hint="eastAsia"/>
        </w:rPr>
        <w:t>［</w:t>
      </w:r>
      <w:r>
        <w:rPr>
          <w:rFonts w:hint="eastAsia"/>
        </w:rPr>
        <w:t>女子の全試合</w:t>
      </w:r>
      <w:r w:rsidR="00BA439C">
        <w:rPr>
          <w:rFonts w:hint="eastAsia"/>
        </w:rPr>
        <w:t>］</w:t>
      </w:r>
      <w:r>
        <w:rPr>
          <w:rFonts w:hint="eastAsia"/>
        </w:rPr>
        <w:t>→</w:t>
      </w:r>
      <w:r w:rsidR="00BA439C">
        <w:rPr>
          <w:rFonts w:hint="eastAsia"/>
        </w:rPr>
        <w:t>［</w:t>
      </w:r>
      <w:r>
        <w:rPr>
          <w:rFonts w:hint="eastAsia"/>
        </w:rPr>
        <w:t>男子の全試合</w:t>
      </w:r>
      <w:r w:rsidR="00BA439C">
        <w:rPr>
          <w:rFonts w:hint="eastAsia"/>
        </w:rPr>
        <w:t>］</w:t>
      </w:r>
      <w:r>
        <w:rPr>
          <w:rFonts w:hint="eastAsia"/>
        </w:rPr>
        <w:t>で行います。別紙のタイムスケジュールを確認してください。</w:t>
      </w:r>
    </w:p>
    <w:p w:rsidR="0007680D" w:rsidRDefault="0007680D" w:rsidP="00A6024E">
      <w:pPr>
        <w:ind w:left="210" w:hangingChars="100" w:hanging="210"/>
      </w:pPr>
    </w:p>
    <w:p w:rsidR="007E298C" w:rsidRDefault="00DA6E1E" w:rsidP="007E298C">
      <w:pPr>
        <w:ind w:left="210" w:hangingChars="100" w:hanging="210"/>
      </w:pPr>
      <w:r>
        <w:rPr>
          <w:rFonts w:hint="eastAsia"/>
        </w:rPr>
        <w:lastRenderedPageBreak/>
        <w:t>③開会式は女子選手</w:t>
      </w:r>
      <w:r w:rsidR="005D4F1F">
        <w:rPr>
          <w:rFonts w:hint="eastAsia"/>
        </w:rPr>
        <w:t>が１試合目を開始できる状態で行います。</w:t>
      </w:r>
      <w:r>
        <w:rPr>
          <w:rFonts w:hint="eastAsia"/>
        </w:rPr>
        <w:t>閉会式は男子の入賞チームのみで行います。優勝旗返還は行わず前年度優勝校の紹介を行います。大分県剣道連盟会長あいさつは割愛させていただきます。「試合場の注意」「運営上の諸注意」「</w:t>
      </w:r>
      <w:r w:rsidR="005D4F1F">
        <w:rPr>
          <w:rFonts w:hint="eastAsia"/>
        </w:rPr>
        <w:t>※</w:t>
      </w:r>
      <w:r>
        <w:rPr>
          <w:rFonts w:hint="eastAsia"/>
        </w:rPr>
        <w:t>選手宣誓」</w:t>
      </w:r>
      <w:r w:rsidR="005D4F1F">
        <w:rPr>
          <w:rFonts w:hint="eastAsia"/>
        </w:rPr>
        <w:t>は行います。</w:t>
      </w:r>
    </w:p>
    <w:p w:rsidR="001C15F8" w:rsidRDefault="005D4F1F" w:rsidP="007E298C">
      <w:pPr>
        <w:ind w:leftChars="100" w:left="210"/>
      </w:pPr>
      <w:r>
        <w:rPr>
          <w:rFonts w:hint="eastAsia"/>
        </w:rPr>
        <w:t>※選手宣誓を行う選手は本部の指示で待機すること。</w:t>
      </w:r>
    </w:p>
    <w:p w:rsidR="0007680D" w:rsidRDefault="0007680D" w:rsidP="00A6024E">
      <w:pPr>
        <w:ind w:left="210" w:hangingChars="100" w:hanging="210"/>
      </w:pPr>
    </w:p>
    <w:p w:rsidR="00A4681A" w:rsidRDefault="00A4681A" w:rsidP="00A6024E">
      <w:pPr>
        <w:ind w:left="210" w:hangingChars="100" w:hanging="210"/>
      </w:pPr>
      <w:r>
        <w:rPr>
          <w:rFonts w:hint="eastAsia"/>
        </w:rPr>
        <w:t>④入賞チームを除き、敗戦した学校は昭和電工武</w:t>
      </w:r>
      <w:r w:rsidR="003C7BA0">
        <w:rPr>
          <w:rFonts w:hint="eastAsia"/>
        </w:rPr>
        <w:t>道スポーツセンターの出口からご退場ください。（道場側出入口は開場</w:t>
      </w:r>
      <w:bookmarkStart w:id="0" w:name="_GoBack"/>
      <w:bookmarkEnd w:id="0"/>
      <w:r>
        <w:rPr>
          <w:rFonts w:hint="eastAsia"/>
        </w:rPr>
        <w:t>時しか開放しません。）引率の関係で</w:t>
      </w:r>
      <w:r w:rsidR="00BA439C">
        <w:rPr>
          <w:rFonts w:hint="eastAsia"/>
        </w:rPr>
        <w:t>退場できずに</w:t>
      </w:r>
      <w:r>
        <w:rPr>
          <w:rFonts w:hint="eastAsia"/>
        </w:rPr>
        <w:t>会場に残る場合は、多目的アリーナ２Ｆ観客席で各学校顧問の指示で待機してください。不織布マスクの着用・無言の徹底。昼食については黙食を徹底してください。</w:t>
      </w:r>
      <w:r w:rsidR="00BA439C">
        <w:rPr>
          <w:rFonts w:hint="eastAsia"/>
        </w:rPr>
        <w:t>また、退場する場合は各学校で使用した座席の消毒を必ず行ってください。</w:t>
      </w:r>
    </w:p>
    <w:p w:rsidR="0007680D" w:rsidRDefault="0007680D" w:rsidP="00A6024E">
      <w:pPr>
        <w:ind w:left="210" w:hangingChars="100" w:hanging="210"/>
      </w:pPr>
    </w:p>
    <w:p w:rsidR="007139FD" w:rsidRDefault="00A4681A" w:rsidP="00A4681A">
      <w:pPr>
        <w:ind w:left="210" w:hangingChars="100" w:hanging="210"/>
      </w:pPr>
      <w:r>
        <w:rPr>
          <w:rFonts w:hint="eastAsia"/>
        </w:rPr>
        <w:t>⑤人数制限を行います。試合会場に入場できる生徒の数は</w:t>
      </w:r>
      <w:r w:rsidR="007139FD">
        <w:rPr>
          <w:rFonts w:hint="eastAsia"/>
        </w:rPr>
        <w:t>男女とも</w:t>
      </w:r>
      <w:r>
        <w:rPr>
          <w:rFonts w:hint="eastAsia"/>
        </w:rPr>
        <w:t>各学校８名以内です。</w:t>
      </w:r>
    </w:p>
    <w:p w:rsidR="007139FD" w:rsidRDefault="007139FD" w:rsidP="00A4681A">
      <w:pPr>
        <w:ind w:left="210" w:hangingChars="100" w:hanging="210"/>
      </w:pPr>
      <w:r>
        <w:rPr>
          <w:rFonts w:hint="eastAsia"/>
        </w:rPr>
        <w:t xml:space="preserve">　（１・２年生全部員入場可→各学校８名以内</w:t>
      </w:r>
      <w:r w:rsidR="007E298C">
        <w:rPr>
          <w:rFonts w:hint="eastAsia"/>
        </w:rPr>
        <w:t>の入場制限　に変更</w:t>
      </w:r>
      <w:r>
        <w:rPr>
          <w:rFonts w:hint="eastAsia"/>
        </w:rPr>
        <w:t>）</w:t>
      </w:r>
    </w:p>
    <w:p w:rsidR="007139FD" w:rsidRDefault="00A4681A" w:rsidP="007139FD">
      <w:pPr>
        <w:ind w:leftChars="100" w:left="210"/>
      </w:pPr>
      <w:r>
        <w:rPr>
          <w:rFonts w:hint="eastAsia"/>
        </w:rPr>
        <w:t>補助員は杵築高校４名、</w:t>
      </w:r>
      <w:r w:rsidR="007139FD">
        <w:rPr>
          <w:rFonts w:hint="eastAsia"/>
        </w:rPr>
        <w:t>佐伯鶴城高校２</w:t>
      </w:r>
      <w:r>
        <w:rPr>
          <w:rFonts w:hint="eastAsia"/>
        </w:rPr>
        <w:t>名、大分鶴崎高校２名、三重総合高校２名、</w:t>
      </w:r>
      <w:r w:rsidR="007139FD">
        <w:rPr>
          <w:rFonts w:hint="eastAsia"/>
        </w:rPr>
        <w:t>楊志館高校１名、大分国際情報高校１名の１２名（２０名→１２名）で行います。</w:t>
      </w:r>
    </w:p>
    <w:p w:rsidR="001C15F8" w:rsidRDefault="007139FD" w:rsidP="007139FD">
      <w:pPr>
        <w:ind w:leftChars="100" w:left="210"/>
      </w:pPr>
      <w:r>
        <w:rPr>
          <w:rFonts w:hint="eastAsia"/>
        </w:rPr>
        <w:t>計時は、審判員でない部顧問の先生方に協力していただきます。</w:t>
      </w:r>
    </w:p>
    <w:p w:rsidR="0007680D" w:rsidRDefault="0007680D" w:rsidP="007139FD">
      <w:pPr>
        <w:ind w:leftChars="100" w:left="210"/>
      </w:pPr>
    </w:p>
    <w:p w:rsidR="00F36E82" w:rsidRDefault="0007680D" w:rsidP="0007680D">
      <w:pPr>
        <w:ind w:left="420" w:hangingChars="200" w:hanging="420"/>
      </w:pPr>
      <w:r>
        <w:rPr>
          <w:rFonts w:hint="eastAsia"/>
        </w:rPr>
        <w:t>⑥道場１・２の使用→道場３を追加利用（選手の待機場所と使用空間の拡大のため）</w:t>
      </w:r>
    </w:p>
    <w:p w:rsidR="005D4F1F" w:rsidRDefault="005D4F1F" w:rsidP="0007680D">
      <w:pPr>
        <w:ind w:left="420" w:hangingChars="200" w:hanging="420"/>
      </w:pPr>
    </w:p>
    <w:p w:rsidR="00396C28" w:rsidRDefault="005D4F1F" w:rsidP="0007680D">
      <w:pPr>
        <w:ind w:left="420" w:hangingChars="200" w:hanging="420"/>
      </w:pPr>
      <w:r>
        <w:rPr>
          <w:rFonts w:hint="eastAsia"/>
        </w:rPr>
        <w:t>⑦大会当日の竹刀検量は、大会の時間短縮と３密回避のために実施しません。しかし、違反</w:t>
      </w:r>
    </w:p>
    <w:p w:rsidR="00396C28" w:rsidRDefault="005D4F1F" w:rsidP="00396C28">
      <w:pPr>
        <w:ind w:leftChars="100" w:left="420" w:hangingChars="100" w:hanging="210"/>
      </w:pPr>
      <w:r>
        <w:rPr>
          <w:rFonts w:hint="eastAsia"/>
        </w:rPr>
        <w:t>竹刀</w:t>
      </w:r>
      <w:r w:rsidR="00396C28">
        <w:rPr>
          <w:rFonts w:hint="eastAsia"/>
        </w:rPr>
        <w:t>の使用や、</w:t>
      </w:r>
      <w:r>
        <w:rPr>
          <w:rFonts w:hint="eastAsia"/>
        </w:rPr>
        <w:t>破損した竹刀の使用</w:t>
      </w:r>
      <w:r w:rsidR="00396C28">
        <w:rPr>
          <w:rFonts w:hint="eastAsia"/>
        </w:rPr>
        <w:t>による出場選手の事故を防止のために、各顧問による</w:t>
      </w:r>
    </w:p>
    <w:p w:rsidR="005D4F1F" w:rsidRDefault="00396C28" w:rsidP="00396C28">
      <w:pPr>
        <w:ind w:leftChars="100" w:left="420" w:hangingChars="100" w:hanging="210"/>
      </w:pPr>
      <w:r>
        <w:rPr>
          <w:rFonts w:hint="eastAsia"/>
        </w:rPr>
        <w:t>事前の竹刀検量を実施し、「※竹刀検量実施報告書」を受付時に提出していただきます。</w:t>
      </w:r>
    </w:p>
    <w:p w:rsidR="00396C28" w:rsidRDefault="00396C28" w:rsidP="00396C28">
      <w:pPr>
        <w:ind w:leftChars="100" w:left="420" w:hangingChars="100" w:hanging="210"/>
      </w:pPr>
      <w:r>
        <w:rPr>
          <w:rFonts w:hint="eastAsia"/>
        </w:rPr>
        <w:t>※竹刀検量実施報告書は、大分県高体連剣道専門部のホームページに掲載しますのでダウンロードして準備してください。特に、安全性・長さ・重さは確実に点検をお願いします。明らかな違反が判明した場合は、全国高体連剣道専門部に定められた通りに対応いたします。</w:t>
      </w:r>
    </w:p>
    <w:p w:rsidR="00BA439C" w:rsidRDefault="00BA439C" w:rsidP="0007680D">
      <w:pPr>
        <w:ind w:left="420" w:hangingChars="200" w:hanging="420"/>
      </w:pPr>
    </w:p>
    <w:p w:rsidR="00BA439C" w:rsidRDefault="00AB3382" w:rsidP="0007680D">
      <w:pPr>
        <w:ind w:left="420" w:hangingChars="200" w:hanging="420"/>
      </w:pPr>
      <w:r>
        <w:rPr>
          <w:rFonts w:hint="eastAsia"/>
        </w:rPr>
        <w:t>⑧</w:t>
      </w:r>
      <w:r w:rsidR="00BA439C">
        <w:rPr>
          <w:rFonts w:hint="eastAsia"/>
        </w:rPr>
        <w:t>会場内での無駄な会話や、不織布マスクの未着用が確認された場合は、部顧問を通して厳</w:t>
      </w:r>
    </w:p>
    <w:p w:rsidR="00BA439C" w:rsidRDefault="00BA439C" w:rsidP="00BA439C">
      <w:pPr>
        <w:ind w:leftChars="100" w:left="420" w:hangingChars="100" w:hanging="210"/>
      </w:pPr>
      <w:r>
        <w:rPr>
          <w:rFonts w:hint="eastAsia"/>
        </w:rPr>
        <w:t>しく指導します。改善が見られない場合は、退場させることもあります。特に、試合中の</w:t>
      </w:r>
    </w:p>
    <w:p w:rsidR="00BA439C" w:rsidRDefault="00BA439C" w:rsidP="00BA439C">
      <w:pPr>
        <w:ind w:leftChars="100" w:left="420" w:hangingChars="100" w:hanging="210"/>
      </w:pPr>
      <w:r>
        <w:rPr>
          <w:rFonts w:hint="eastAsia"/>
        </w:rPr>
        <w:t>声援等は絶対に行わぬようにお願いいたします。また、試合中に試合者の鼻がマスクから</w:t>
      </w:r>
    </w:p>
    <w:p w:rsidR="00BA439C" w:rsidRDefault="00BA439C" w:rsidP="00BA439C">
      <w:pPr>
        <w:ind w:leftChars="100" w:left="420" w:hangingChars="100" w:hanging="210"/>
      </w:pPr>
      <w:r>
        <w:rPr>
          <w:rFonts w:hint="eastAsia"/>
        </w:rPr>
        <w:t>出ている場合には付け直させますので、試合の進行を遅らせることの無いように、監督が</w:t>
      </w:r>
    </w:p>
    <w:p w:rsidR="00BA439C" w:rsidRDefault="00BA439C" w:rsidP="00BA439C">
      <w:pPr>
        <w:ind w:leftChars="100" w:left="420" w:hangingChars="100" w:hanging="210"/>
      </w:pPr>
      <w:r>
        <w:rPr>
          <w:rFonts w:hint="eastAsia"/>
        </w:rPr>
        <w:t>正しい防具の着装と合わせて必ず確認するようにお願いいたします。</w:t>
      </w:r>
    </w:p>
    <w:p w:rsidR="007E298C" w:rsidRDefault="007E298C" w:rsidP="007E298C">
      <w:pPr>
        <w:pStyle w:val="a5"/>
      </w:pPr>
    </w:p>
    <w:p w:rsidR="0007680D" w:rsidRDefault="007E298C" w:rsidP="007E298C">
      <w:pPr>
        <w:pStyle w:val="a5"/>
      </w:pPr>
      <w:r>
        <w:rPr>
          <w:rFonts w:hint="eastAsia"/>
        </w:rPr>
        <w:t>以上</w:t>
      </w:r>
    </w:p>
    <w:p w:rsidR="007E298C" w:rsidRDefault="007E298C" w:rsidP="0007680D">
      <w:pPr>
        <w:ind w:left="420" w:hangingChars="200" w:hanging="420"/>
        <w:jc w:val="right"/>
      </w:pPr>
    </w:p>
    <w:sectPr w:rsidR="007E29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2F"/>
    <w:rsid w:val="00045683"/>
    <w:rsid w:val="0007680D"/>
    <w:rsid w:val="001C15F8"/>
    <w:rsid w:val="00353AB6"/>
    <w:rsid w:val="00383D2F"/>
    <w:rsid w:val="00396C28"/>
    <w:rsid w:val="003C7BA0"/>
    <w:rsid w:val="005D4F1F"/>
    <w:rsid w:val="007139FD"/>
    <w:rsid w:val="007E298C"/>
    <w:rsid w:val="00A4681A"/>
    <w:rsid w:val="00A6024E"/>
    <w:rsid w:val="00AB3382"/>
    <w:rsid w:val="00B1155B"/>
    <w:rsid w:val="00B44D60"/>
    <w:rsid w:val="00BA439C"/>
    <w:rsid w:val="00C0250A"/>
    <w:rsid w:val="00C5109A"/>
    <w:rsid w:val="00DA6E1E"/>
    <w:rsid w:val="00DD58AB"/>
    <w:rsid w:val="00DF43B0"/>
    <w:rsid w:val="00EF11B7"/>
    <w:rsid w:val="00F36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7942B"/>
  <w15:chartTrackingRefBased/>
  <w15:docId w15:val="{CF68EA3F-8C8F-457B-B999-9F60EB15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024E"/>
    <w:pPr>
      <w:jc w:val="center"/>
    </w:pPr>
  </w:style>
  <w:style w:type="character" w:customStyle="1" w:styleId="a4">
    <w:name w:val="記 (文字)"/>
    <w:basedOn w:val="a0"/>
    <w:link w:val="a3"/>
    <w:uiPriority w:val="99"/>
    <w:rsid w:val="00A6024E"/>
  </w:style>
  <w:style w:type="paragraph" w:styleId="a5">
    <w:name w:val="Closing"/>
    <w:basedOn w:val="a"/>
    <w:link w:val="a6"/>
    <w:uiPriority w:val="99"/>
    <w:unhideWhenUsed/>
    <w:rsid w:val="00A6024E"/>
    <w:pPr>
      <w:jc w:val="right"/>
    </w:pPr>
  </w:style>
  <w:style w:type="character" w:customStyle="1" w:styleId="a6">
    <w:name w:val="結語 (文字)"/>
    <w:basedOn w:val="a0"/>
    <w:link w:val="a5"/>
    <w:uiPriority w:val="99"/>
    <w:rsid w:val="00A6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2022-01-20T05:50:00Z</dcterms:created>
  <dcterms:modified xsi:type="dcterms:W3CDTF">2022-01-20T10:51:00Z</dcterms:modified>
</cp:coreProperties>
</file>