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lang w:eastAsia="zh-TW"/>
        </w:rPr>
      </w:pPr>
      <w:r>
        <w:rPr>
          <w:rFonts w:hint="eastAsia" w:asciiTheme="majorEastAsia" w:hAnsiTheme="majorEastAsia" w:eastAsiaTheme="majorEastAsia"/>
          <w:lang w:eastAsia="zh-TW"/>
        </w:rPr>
        <w:t>令和</w:t>
      </w:r>
      <w:r>
        <w:rPr>
          <w:rFonts w:hint="eastAsia" w:asciiTheme="majorEastAsia" w:hAnsiTheme="majorEastAsia" w:eastAsiaTheme="majorEastAsia"/>
          <w:lang w:eastAsia="ja-JP"/>
        </w:rPr>
        <w:t>４</w:t>
      </w:r>
      <w:r>
        <w:rPr>
          <w:rFonts w:hint="eastAsia" w:asciiTheme="majorEastAsia" w:hAnsiTheme="majorEastAsia" w:eastAsiaTheme="majorEastAsia"/>
          <w:lang w:eastAsia="zh-TW"/>
        </w:rPr>
        <w:t>年度　第</w:t>
      </w:r>
      <w:r>
        <w:rPr>
          <w:rFonts w:hint="eastAsia" w:asciiTheme="majorEastAsia" w:hAnsiTheme="majorEastAsia" w:eastAsiaTheme="majorEastAsia"/>
        </w:rPr>
        <w:t>１</w:t>
      </w:r>
      <w:r>
        <w:rPr>
          <w:rFonts w:hint="eastAsia" w:asciiTheme="majorEastAsia" w:hAnsiTheme="majorEastAsia" w:eastAsiaTheme="majorEastAsia"/>
          <w:lang w:eastAsia="ja-JP"/>
        </w:rPr>
        <w:t>４</w:t>
      </w:r>
      <w:r>
        <w:rPr>
          <w:rFonts w:hint="eastAsia" w:asciiTheme="majorEastAsia" w:hAnsiTheme="majorEastAsia" w:eastAsiaTheme="majorEastAsia"/>
          <w:lang w:eastAsia="zh-TW"/>
        </w:rPr>
        <w:t>回大分県秋季高等学校新人剣道錬成大会実施要項</w:t>
      </w:r>
    </w:p>
    <w:p>
      <w:pPr>
        <w:rPr>
          <w:rFonts w:asciiTheme="majorEastAsia" w:hAnsiTheme="majorEastAsia" w:eastAsiaTheme="majorEastAsia"/>
          <w:lang w:eastAsia="zh-TW"/>
        </w:rPr>
      </w:pPr>
    </w:p>
    <w:p>
      <w:pPr>
        <w:pStyle w:val="8"/>
        <w:numPr>
          <w:ilvl w:val="0"/>
          <w:numId w:val="1"/>
        </w:numPr>
        <w:ind w:leftChars="0"/>
        <w:rPr>
          <w:rFonts w:asciiTheme="majorEastAsia" w:hAnsiTheme="majorEastAsia" w:eastAsiaTheme="majorEastAsia"/>
          <w:lang w:eastAsia="zh-TW"/>
        </w:rPr>
      </w:pPr>
      <w:r>
        <w:rPr>
          <w:rFonts w:hint="eastAsia" w:asciiTheme="majorEastAsia" w:hAnsiTheme="majorEastAsia" w:eastAsiaTheme="majorEastAsia"/>
          <w:lang w:eastAsia="zh-TW"/>
        </w:rPr>
        <w:t>主催　大分県高等学校体育連盟剣道専門部</w:t>
      </w:r>
    </w:p>
    <w:p>
      <w:pPr>
        <w:pStyle w:val="8"/>
        <w:numPr>
          <w:ilvl w:val="0"/>
          <w:numId w:val="1"/>
        </w:numPr>
        <w:ind w:leftChars="0"/>
        <w:rPr>
          <w:rFonts w:asciiTheme="majorEastAsia" w:hAnsiTheme="majorEastAsia" w:eastAsiaTheme="majorEastAsia"/>
          <w:lang w:eastAsia="zh-TW"/>
        </w:rPr>
      </w:pPr>
      <w:r>
        <w:rPr>
          <w:rFonts w:hint="eastAsia" w:asciiTheme="majorEastAsia" w:hAnsiTheme="majorEastAsia" w:eastAsiaTheme="majorEastAsia"/>
          <w:lang w:eastAsia="zh-TW"/>
        </w:rPr>
        <w:t>後援　大分県高等学校体育連盟　大分県剣道連盟</w:t>
      </w:r>
    </w:p>
    <w:p>
      <w:pPr>
        <w:pStyle w:val="8"/>
        <w:numPr>
          <w:ilvl w:val="0"/>
          <w:numId w:val="1"/>
        </w:numPr>
        <w:ind w:leftChars="0"/>
        <w:rPr>
          <w:rFonts w:asciiTheme="majorEastAsia" w:hAnsiTheme="majorEastAsia" w:eastAsiaTheme="majorEastAsia"/>
          <w:lang w:eastAsia="zh-TW"/>
        </w:rPr>
      </w:pPr>
      <w:r>
        <w:rPr>
          <w:rFonts w:hint="eastAsia" w:asciiTheme="majorEastAsia" w:hAnsiTheme="majorEastAsia" w:eastAsiaTheme="majorEastAsia"/>
          <w:lang w:eastAsia="zh-TW"/>
        </w:rPr>
        <w:t>日時　令和　</w:t>
      </w:r>
      <w:r>
        <w:rPr>
          <w:rFonts w:hint="eastAsia" w:asciiTheme="majorEastAsia" w:hAnsiTheme="majorEastAsia" w:eastAsiaTheme="majorEastAsia"/>
          <w:lang w:eastAsia="ja-JP"/>
        </w:rPr>
        <w:t>４</w:t>
      </w:r>
      <w:r>
        <w:rPr>
          <w:rFonts w:hint="eastAsia" w:asciiTheme="majorEastAsia" w:hAnsiTheme="majorEastAsia" w:eastAsiaTheme="majorEastAsia"/>
          <w:lang w:eastAsia="zh-TW"/>
        </w:rPr>
        <w:t>年　</w:t>
      </w:r>
      <w:r>
        <w:rPr>
          <w:rFonts w:hint="eastAsia" w:asciiTheme="majorEastAsia" w:hAnsiTheme="majorEastAsia" w:eastAsiaTheme="majorEastAsia"/>
          <w:lang w:eastAsia="ja-JP"/>
        </w:rPr>
        <w:t>８</w:t>
      </w:r>
      <w:r>
        <w:rPr>
          <w:rFonts w:hint="eastAsia" w:asciiTheme="majorEastAsia" w:hAnsiTheme="majorEastAsia" w:eastAsiaTheme="majorEastAsia"/>
          <w:lang w:eastAsia="zh-TW"/>
        </w:rPr>
        <w:t>月　</w:t>
      </w:r>
      <w:r>
        <w:rPr>
          <w:rFonts w:hint="eastAsia" w:asciiTheme="majorEastAsia" w:hAnsiTheme="majorEastAsia" w:eastAsiaTheme="majorEastAsia"/>
          <w:lang w:eastAsia="ja-JP"/>
        </w:rPr>
        <w:t>２７</w:t>
      </w:r>
      <w:r>
        <w:rPr>
          <w:rFonts w:hint="eastAsia" w:asciiTheme="majorEastAsia" w:hAnsiTheme="majorEastAsia" w:eastAsiaTheme="majorEastAsia"/>
          <w:lang w:eastAsia="zh-TW"/>
        </w:rPr>
        <w:t>日（</w:t>
      </w:r>
      <w:r>
        <w:rPr>
          <w:rFonts w:hint="eastAsia" w:asciiTheme="majorEastAsia" w:hAnsiTheme="majorEastAsia" w:eastAsiaTheme="majorEastAsia"/>
        </w:rPr>
        <w:t>土</w:t>
      </w:r>
      <w:r>
        <w:rPr>
          <w:rFonts w:hint="eastAsia" w:asciiTheme="majorEastAsia" w:hAnsiTheme="majorEastAsia" w:eastAsiaTheme="majorEastAsia"/>
          <w:lang w:eastAsia="zh-TW"/>
        </w:rPr>
        <w:t>）　８：３０開場　</w:t>
      </w:r>
      <w:r>
        <w:rPr>
          <w:rFonts w:hint="eastAsia" w:asciiTheme="majorEastAsia" w:hAnsiTheme="majorEastAsia" w:eastAsiaTheme="majorEastAsia"/>
          <w:lang w:eastAsia="ja-JP"/>
        </w:rPr>
        <w:t>９</w:t>
      </w:r>
      <w:r>
        <w:rPr>
          <w:rFonts w:hint="eastAsia" w:asciiTheme="majorEastAsia" w:hAnsiTheme="majorEastAsia" w:eastAsiaTheme="majorEastAsia"/>
          <w:lang w:eastAsia="zh-TW"/>
        </w:rPr>
        <w:t>：</w:t>
      </w:r>
      <w:r>
        <w:rPr>
          <w:rFonts w:hint="eastAsia" w:asciiTheme="majorEastAsia" w:hAnsiTheme="majorEastAsia" w:eastAsiaTheme="majorEastAsia"/>
          <w:lang w:eastAsia="ja-JP"/>
        </w:rPr>
        <w:t>４５</w:t>
      </w:r>
      <w:r>
        <w:rPr>
          <w:rFonts w:hint="eastAsia" w:asciiTheme="majorEastAsia" w:hAnsiTheme="majorEastAsia" w:eastAsiaTheme="majorEastAsia"/>
          <w:lang w:eastAsia="zh-TW"/>
        </w:rPr>
        <w:t>開会式</w:t>
      </w:r>
    </w:p>
    <w:p>
      <w:pPr>
        <w:pStyle w:val="8"/>
        <w:numPr>
          <w:ilvl w:val="0"/>
          <w:numId w:val="1"/>
        </w:numPr>
        <w:ind w:leftChars="0"/>
        <w:rPr>
          <w:rFonts w:asciiTheme="majorEastAsia" w:hAnsiTheme="majorEastAsia" w:eastAsiaTheme="majorEastAsia"/>
          <w:lang w:eastAsia="zh-TW"/>
        </w:rPr>
      </w:pPr>
      <w:r>
        <w:rPr>
          <w:rFonts w:hint="eastAsia" w:asciiTheme="majorEastAsia" w:hAnsiTheme="majorEastAsia" w:eastAsiaTheme="majorEastAsia"/>
          <w:lang w:eastAsia="zh-TW"/>
        </w:rPr>
        <w:t>場所　昭和電工武道スポーツセンター　道場１・２</w:t>
      </w:r>
      <w:r>
        <w:rPr>
          <w:rFonts w:hint="eastAsia" w:asciiTheme="majorEastAsia" w:hAnsiTheme="majorEastAsia" w:eastAsiaTheme="majorEastAsia"/>
        </w:rPr>
        <w:t>・３（選手控えおよび荷物置場）</w:t>
      </w:r>
      <w:r>
        <w:rPr>
          <w:rFonts w:hint="eastAsia" w:asciiTheme="majorEastAsia" w:hAnsiTheme="majorEastAsia" w:eastAsiaTheme="majorEastAsia"/>
          <w:lang w:eastAsia="zh-TW"/>
        </w:rPr>
        <w:t>　　</w:t>
      </w:r>
    </w:p>
    <w:p>
      <w:pPr>
        <w:pStyle w:val="8"/>
        <w:ind w:left="360" w:leftChars="0" w:firstLine="630" w:firstLineChars="300"/>
        <w:rPr>
          <w:rFonts w:asciiTheme="majorEastAsia" w:hAnsiTheme="majorEastAsia" w:eastAsiaTheme="majorEastAsia"/>
          <w:lang w:eastAsia="zh-TW"/>
        </w:rPr>
      </w:pPr>
      <w:r>
        <w:rPr>
          <w:rFonts w:hint="eastAsia" w:asciiTheme="majorEastAsia" w:hAnsiTheme="majorEastAsia" w:eastAsiaTheme="majorEastAsia"/>
          <w:lang w:eastAsia="zh-TW"/>
        </w:rPr>
        <w:t>大分県大分市大字横尾１３５１番地　℡</w:t>
      </w:r>
      <w:r>
        <w:rPr>
          <w:rFonts w:hint="eastAsia" w:asciiTheme="majorEastAsia" w:hAnsiTheme="majorEastAsia" w:eastAsiaTheme="majorEastAsia"/>
        </w:rPr>
        <w:t xml:space="preserve"> </w:t>
      </w:r>
      <w:r>
        <w:rPr>
          <w:rFonts w:ascii="ＭＳ ゴシック" w:hAnsi="ＭＳ ゴシック" w:eastAsia="ＭＳ ゴシック" w:cs="Arial"/>
          <w:color w:val="000000"/>
          <w:szCs w:val="21"/>
          <w:shd w:val="clear" w:color="auto" w:fill="FFFFFF"/>
        </w:rPr>
        <w:t>097-520-0800</w:t>
      </w:r>
    </w:p>
    <w:p>
      <w:pPr>
        <w:pStyle w:val="8"/>
        <w:numPr>
          <w:ilvl w:val="0"/>
          <w:numId w:val="1"/>
        </w:numPr>
        <w:ind w:leftChars="0"/>
        <w:rPr>
          <w:rFonts w:asciiTheme="majorEastAsia" w:hAnsiTheme="majorEastAsia" w:eastAsiaTheme="majorEastAsia"/>
        </w:rPr>
      </w:pPr>
      <w:r>
        <w:rPr>
          <w:rFonts w:hint="eastAsia" w:asciiTheme="majorEastAsia" w:hAnsiTheme="majorEastAsia" w:eastAsiaTheme="majorEastAsia"/>
        </w:rPr>
        <w:t>競技規則　全日本剣道連盟試合審判規則、同細則、並びに全国高体連剣道専門部申し</w:t>
      </w:r>
    </w:p>
    <w:p>
      <w:pPr>
        <w:pStyle w:val="8"/>
        <w:ind w:left="360" w:leftChars="0" w:firstLine="1050" w:firstLineChars="500"/>
        <w:rPr>
          <w:rFonts w:hint="eastAsia" w:asciiTheme="majorEastAsia" w:hAnsiTheme="majorEastAsia" w:eastAsiaTheme="majorEastAsia"/>
          <w:lang w:eastAsia="ja-JP"/>
        </w:rPr>
      </w:pPr>
      <w:r>
        <w:rPr>
          <w:rFonts w:hint="eastAsia" w:asciiTheme="majorEastAsia" w:hAnsiTheme="majorEastAsia" w:eastAsiaTheme="majorEastAsia"/>
        </w:rPr>
        <w:t>合わせ事項</w:t>
      </w:r>
      <w:r>
        <w:rPr>
          <w:rFonts w:hint="eastAsia" w:asciiTheme="majorEastAsia" w:hAnsiTheme="majorEastAsia" w:eastAsiaTheme="majorEastAsia"/>
          <w:lang w:eastAsia="ja-JP"/>
        </w:rPr>
        <w:t>、新型コロナウイルスが感染症が収束するまでの暫定的な試合・審判</w:t>
      </w:r>
    </w:p>
    <w:p>
      <w:pPr>
        <w:pStyle w:val="8"/>
        <w:ind w:left="360" w:leftChars="0" w:firstLine="1050" w:firstLineChars="500"/>
        <w:rPr>
          <w:rFonts w:asciiTheme="majorEastAsia" w:hAnsiTheme="majorEastAsia" w:eastAsiaTheme="majorEastAsia"/>
        </w:rPr>
      </w:pPr>
      <w:r>
        <w:rPr>
          <w:rFonts w:hint="eastAsia" w:asciiTheme="majorEastAsia" w:hAnsiTheme="majorEastAsia" w:eastAsiaTheme="majorEastAsia"/>
          <w:lang w:eastAsia="ja-JP"/>
        </w:rPr>
        <w:t>法</w:t>
      </w:r>
      <w:r>
        <w:rPr>
          <w:rFonts w:hint="eastAsia" w:asciiTheme="majorEastAsia" w:hAnsiTheme="majorEastAsia" w:eastAsiaTheme="majorEastAsia"/>
        </w:rPr>
        <w:t>、</w:t>
      </w:r>
      <w:r>
        <w:rPr>
          <w:rFonts w:hint="eastAsia" w:asciiTheme="majorEastAsia" w:hAnsiTheme="majorEastAsia" w:eastAsiaTheme="majorEastAsia"/>
          <w:u w:val="none"/>
        </w:rPr>
        <w:t>本大会申し合わせ事項</w:t>
      </w:r>
      <w:r>
        <w:rPr>
          <w:rFonts w:hint="eastAsia" w:asciiTheme="majorEastAsia" w:hAnsiTheme="majorEastAsia" w:eastAsiaTheme="majorEastAsia"/>
          <w:u w:val="none"/>
          <w:lang w:eastAsia="ja-JP"/>
        </w:rPr>
        <w:t>および連絡事項</w:t>
      </w:r>
      <w:r>
        <w:rPr>
          <w:rFonts w:hint="eastAsia" w:asciiTheme="majorEastAsia" w:hAnsiTheme="majorEastAsia" w:eastAsiaTheme="majorEastAsia"/>
        </w:rPr>
        <w:t>により行う</w:t>
      </w:r>
    </w:p>
    <w:p>
      <w:pPr>
        <w:pStyle w:val="8"/>
        <w:numPr>
          <w:ilvl w:val="0"/>
          <w:numId w:val="1"/>
        </w:numPr>
        <w:ind w:leftChars="0"/>
        <w:rPr>
          <w:rFonts w:asciiTheme="majorEastAsia" w:hAnsiTheme="majorEastAsia" w:eastAsiaTheme="majorEastAsia"/>
        </w:rPr>
      </w:pPr>
      <w:r>
        <w:rPr>
          <w:rFonts w:hint="eastAsia" w:asciiTheme="majorEastAsia" w:hAnsiTheme="majorEastAsia" w:eastAsiaTheme="majorEastAsia"/>
        </w:rPr>
        <w:t>試合方法</w:t>
      </w:r>
    </w:p>
    <w:p>
      <w:pPr>
        <w:pStyle w:val="8"/>
        <w:numPr>
          <w:ilvl w:val="0"/>
          <w:numId w:val="2"/>
        </w:numPr>
        <w:ind w:leftChars="0"/>
        <w:rPr>
          <w:rFonts w:asciiTheme="majorEastAsia" w:hAnsiTheme="majorEastAsia" w:eastAsiaTheme="majorEastAsia"/>
        </w:rPr>
      </w:pPr>
      <w:r>
        <w:rPr>
          <w:rFonts w:hint="eastAsia" w:asciiTheme="majorEastAsia" w:hAnsiTheme="majorEastAsia" w:eastAsiaTheme="majorEastAsia"/>
        </w:rPr>
        <w:t>参加は高校1，2年生に限る</w:t>
      </w:r>
    </w:p>
    <w:p>
      <w:pPr>
        <w:pStyle w:val="8"/>
        <w:numPr>
          <w:ilvl w:val="0"/>
          <w:numId w:val="2"/>
        </w:numPr>
        <w:ind w:leftChars="0"/>
        <w:rPr>
          <w:rFonts w:asciiTheme="majorEastAsia" w:hAnsiTheme="majorEastAsia" w:eastAsiaTheme="majorEastAsia"/>
        </w:rPr>
      </w:pPr>
      <w:r>
        <w:rPr>
          <w:rFonts w:hint="eastAsia" w:asciiTheme="majorEastAsia" w:hAnsiTheme="majorEastAsia" w:eastAsiaTheme="majorEastAsia"/>
        </w:rPr>
        <w:t>男女とも学校対抗によるトーナメント制で実施する</w:t>
      </w:r>
    </w:p>
    <w:p>
      <w:pPr>
        <w:pStyle w:val="8"/>
        <w:numPr>
          <w:ilvl w:val="0"/>
          <w:numId w:val="2"/>
        </w:numPr>
        <w:ind w:leftChars="0"/>
        <w:rPr>
          <w:rFonts w:asciiTheme="majorEastAsia" w:hAnsiTheme="majorEastAsia" w:eastAsiaTheme="majorEastAsia"/>
        </w:rPr>
      </w:pPr>
      <w:r>
        <w:rPr>
          <w:rFonts w:hint="eastAsia" w:asciiTheme="majorEastAsia" w:hAnsiTheme="majorEastAsia" w:eastAsiaTheme="majorEastAsia"/>
        </w:rPr>
        <w:t>試合時間は４分３本勝負引き分け（代表者戦／任意／４分１本勝負延長４分刻み）</w:t>
      </w:r>
    </w:p>
    <w:p>
      <w:pPr>
        <w:pStyle w:val="8"/>
        <w:numPr>
          <w:ilvl w:val="0"/>
          <w:numId w:val="2"/>
        </w:numPr>
        <w:ind w:leftChars="0"/>
        <w:rPr>
          <w:rFonts w:asciiTheme="majorEastAsia" w:hAnsiTheme="majorEastAsia" w:eastAsiaTheme="majorEastAsia"/>
        </w:rPr>
      </w:pPr>
      <w:r>
        <w:rPr>
          <w:rFonts w:hint="eastAsia" w:asciiTheme="majorEastAsia" w:hAnsiTheme="majorEastAsia" w:eastAsiaTheme="majorEastAsia"/>
        </w:rPr>
        <w:t>チーム編成は監督１名、</w:t>
      </w:r>
      <w:r>
        <w:rPr>
          <w:rFonts w:hint="eastAsia" w:asciiTheme="majorEastAsia" w:hAnsiTheme="majorEastAsia" w:eastAsiaTheme="majorEastAsia"/>
          <w:u w:val="none"/>
        </w:rPr>
        <w:t>選手</w:t>
      </w:r>
      <w:r>
        <w:rPr>
          <w:rFonts w:hint="eastAsia" w:asciiTheme="majorEastAsia" w:hAnsiTheme="majorEastAsia" w:eastAsiaTheme="majorEastAsia"/>
          <w:u w:val="none"/>
          <w:lang w:eastAsia="ja-JP"/>
        </w:rPr>
        <w:t>７</w:t>
      </w:r>
      <w:r>
        <w:rPr>
          <w:rFonts w:hint="eastAsia" w:asciiTheme="majorEastAsia" w:hAnsiTheme="majorEastAsia" w:eastAsiaTheme="majorEastAsia"/>
          <w:u w:val="none"/>
        </w:rPr>
        <w:t>名</w:t>
      </w:r>
      <w:r>
        <w:rPr>
          <w:rFonts w:hint="eastAsia" w:asciiTheme="majorEastAsia" w:hAnsiTheme="majorEastAsia" w:eastAsiaTheme="majorEastAsia"/>
        </w:rPr>
        <w:t>とする</w:t>
      </w:r>
    </w:p>
    <w:p>
      <w:pPr>
        <w:pStyle w:val="8"/>
        <w:numPr>
          <w:ilvl w:val="0"/>
          <w:numId w:val="2"/>
        </w:numPr>
        <w:ind w:leftChars="0"/>
        <w:rPr>
          <w:rFonts w:asciiTheme="majorEastAsia" w:hAnsiTheme="majorEastAsia" w:eastAsiaTheme="majorEastAsia"/>
        </w:rPr>
      </w:pPr>
      <w:r>
        <w:rPr>
          <w:rFonts w:hint="eastAsia" w:asciiTheme="majorEastAsia" w:hAnsiTheme="majorEastAsia" w:eastAsiaTheme="majorEastAsia"/>
        </w:rPr>
        <w:t>オーダーは大会当日に監督会議終了時に提出する</w:t>
      </w:r>
    </w:p>
    <w:p>
      <w:pPr>
        <w:pStyle w:val="8"/>
        <w:numPr>
          <w:ilvl w:val="0"/>
          <w:numId w:val="1"/>
        </w:numPr>
        <w:ind w:leftChars="0"/>
        <w:rPr>
          <w:rFonts w:asciiTheme="majorEastAsia" w:hAnsiTheme="majorEastAsia" w:eastAsiaTheme="majorEastAsia"/>
        </w:rPr>
      </w:pPr>
      <w:r>
        <w:rPr>
          <w:rFonts w:hint="eastAsia" w:asciiTheme="majorEastAsia" w:hAnsiTheme="majorEastAsia" w:eastAsiaTheme="majorEastAsia"/>
        </w:rPr>
        <w:t>選手の変更</w:t>
      </w:r>
    </w:p>
    <w:p>
      <w:pPr>
        <w:pStyle w:val="8"/>
        <w:ind w:left="360" w:leftChars="0"/>
        <w:rPr>
          <w:rFonts w:asciiTheme="majorEastAsia" w:hAnsiTheme="majorEastAsia" w:eastAsiaTheme="majorEastAsia"/>
        </w:rPr>
      </w:pPr>
      <w:r>
        <w:rPr>
          <w:rFonts w:hint="eastAsia" w:asciiTheme="majorEastAsia" w:hAnsiTheme="majorEastAsia" w:eastAsiaTheme="majorEastAsia"/>
        </w:rPr>
        <w:t>　登録した監督・選手の変更は、受付時に医師もしくは学校長の証明書（書面様式は自由）・参加同意書を提出し、その後専門部で検討し認める。ただし入れ替えの選手は２名までとする。</w:t>
      </w:r>
    </w:p>
    <w:p>
      <w:pPr>
        <w:pStyle w:val="8"/>
        <w:ind w:left="360" w:leftChars="0"/>
        <w:rPr>
          <w:rFonts w:asciiTheme="majorEastAsia" w:hAnsiTheme="majorEastAsia" w:eastAsiaTheme="majorEastAsia"/>
        </w:rPr>
      </w:pPr>
      <w:r>
        <w:rPr>
          <w:rFonts w:hint="eastAsia" w:asciiTheme="majorEastAsia" w:hAnsiTheme="majorEastAsia" w:eastAsiaTheme="majorEastAsia"/>
          <w:lang w:eastAsia="ja-JP"/>
        </w:rPr>
        <w:t>　</w:t>
      </w:r>
      <w:r>
        <w:rPr>
          <w:rFonts w:hint="eastAsia" w:asciiTheme="majorEastAsia" w:hAnsiTheme="majorEastAsia" w:eastAsiaTheme="majorEastAsia"/>
        </w:rPr>
        <w:t>コロナ禍の臨時的対応として、大会当日に急な発熱などにより出場できない選手が出た場合も同様の対応を行う。その場合の必要書類の提出は後日とする。</w:t>
      </w:r>
    </w:p>
    <w:p>
      <w:pPr>
        <w:pStyle w:val="8"/>
        <w:ind w:left="360" w:leftChars="0"/>
        <w:rPr>
          <w:rFonts w:asciiTheme="majorEastAsia" w:hAnsiTheme="majorEastAsia" w:eastAsiaTheme="majorEastAsia"/>
        </w:rPr>
      </w:pPr>
      <w:r>
        <w:rPr>
          <w:rFonts w:hint="eastAsia" w:asciiTheme="majorEastAsia" w:hAnsiTheme="majorEastAsia" w:eastAsiaTheme="majorEastAsia"/>
        </w:rPr>
        <w:t>※ただし２名以上発熱者がいる場合は、管理職と出場について十分な協議をすること。</w:t>
      </w:r>
    </w:p>
    <w:p>
      <w:pPr>
        <w:pStyle w:val="8"/>
        <w:numPr>
          <w:ilvl w:val="0"/>
          <w:numId w:val="1"/>
        </w:numPr>
        <w:ind w:leftChars="0"/>
        <w:rPr>
          <w:rFonts w:asciiTheme="majorEastAsia" w:hAnsiTheme="majorEastAsia" w:eastAsiaTheme="majorEastAsia"/>
          <w:lang w:eastAsia="zh-TW"/>
        </w:rPr>
      </w:pPr>
      <w:r>
        <w:rPr>
          <w:rFonts w:hint="eastAsia" w:asciiTheme="majorEastAsia" w:hAnsiTheme="majorEastAsia" w:eastAsiaTheme="majorEastAsia"/>
          <w:lang w:eastAsia="zh-TW"/>
        </w:rPr>
        <w:t>表彰　　男女団体戦　優勝　２位　３位　　　</w:t>
      </w:r>
    </w:p>
    <w:p>
      <w:pPr>
        <w:pStyle w:val="8"/>
        <w:numPr>
          <w:ilvl w:val="0"/>
          <w:numId w:val="1"/>
        </w:numPr>
        <w:ind w:leftChars="0"/>
        <w:rPr>
          <w:rFonts w:asciiTheme="majorEastAsia" w:hAnsiTheme="majorEastAsia" w:eastAsiaTheme="majorEastAsia"/>
        </w:rPr>
      </w:pPr>
      <w:r>
        <w:rPr>
          <w:rFonts w:hint="eastAsia" w:asciiTheme="majorEastAsia" w:hAnsiTheme="majorEastAsia" w:eastAsiaTheme="majorEastAsia"/>
        </w:rPr>
        <w:t>シード権の獲得について</w:t>
      </w:r>
      <w:r>
        <w:rPr>
          <w:rFonts w:asciiTheme="majorEastAsia" w:hAnsiTheme="majorEastAsia" w:eastAsiaTheme="majorEastAsia"/>
        </w:rPr>
        <w:t>　「</w:t>
      </w:r>
      <w:r>
        <w:rPr>
          <w:rFonts w:hint="eastAsia" w:asciiTheme="majorEastAsia" w:hAnsiTheme="majorEastAsia" w:eastAsiaTheme="majorEastAsia"/>
        </w:rPr>
        <w:t>男女ともベスト８に新人戦のシード権を与える。」</w:t>
      </w:r>
    </w:p>
    <w:p>
      <w:pPr>
        <w:pStyle w:val="8"/>
        <w:numPr>
          <w:ilvl w:val="0"/>
          <w:numId w:val="1"/>
        </w:numPr>
        <w:ind w:leftChars="0"/>
        <w:rPr>
          <w:rFonts w:asciiTheme="majorEastAsia" w:hAnsiTheme="majorEastAsia" w:eastAsiaTheme="majorEastAsia"/>
        </w:rPr>
      </w:pPr>
      <w:r>
        <w:rPr>
          <w:rFonts w:hint="eastAsia" w:asciiTheme="majorEastAsia" w:hAnsiTheme="majorEastAsia" w:eastAsiaTheme="majorEastAsia"/>
        </w:rPr>
        <w:t>参加申込方法　　※「参加申込書」</w:t>
      </w:r>
      <w:r>
        <w:rPr>
          <w:rFonts w:hint="eastAsia" w:asciiTheme="majorEastAsia" w:hAnsiTheme="majorEastAsia" w:eastAsiaTheme="majorEastAsia"/>
          <w:lang w:eastAsia="ja-JP"/>
        </w:rPr>
        <w:t>は、</w:t>
      </w:r>
      <w:r>
        <w:rPr>
          <w:rFonts w:hint="eastAsia" w:asciiTheme="majorEastAsia" w:hAnsiTheme="majorEastAsia" w:eastAsiaTheme="majorEastAsia"/>
        </w:rPr>
        <w:t>必ず</w:t>
      </w:r>
      <w:r>
        <w:rPr>
          <w:rFonts w:hint="eastAsia" w:asciiTheme="majorEastAsia" w:hAnsiTheme="majorEastAsia" w:eastAsiaTheme="majorEastAsia"/>
          <w:u w:val="single"/>
        </w:rPr>
        <w:t>メールの</w:t>
      </w:r>
      <w:r>
        <w:rPr>
          <w:rFonts w:hint="eastAsia" w:asciiTheme="majorEastAsia" w:hAnsiTheme="majorEastAsia" w:eastAsiaTheme="majorEastAsia"/>
          <w:u w:val="single"/>
          <w:lang w:eastAsia="ja-JP"/>
        </w:rPr>
        <w:t>み（郵送なし）</w:t>
      </w:r>
      <w:r>
        <w:rPr>
          <w:rFonts w:hint="eastAsia" w:asciiTheme="majorEastAsia" w:hAnsiTheme="majorEastAsia" w:eastAsiaTheme="majorEastAsia"/>
        </w:rPr>
        <w:t>で申し込むこと。</w:t>
      </w:r>
    </w:p>
    <w:p>
      <w:pPr>
        <w:pStyle w:val="8"/>
        <w:ind w:left="360" w:leftChars="0"/>
        <w:rPr>
          <w:rFonts w:asciiTheme="majorEastAsia" w:hAnsiTheme="majorEastAsia" w:eastAsiaTheme="majorEastAsia"/>
          <w:u w:val="double"/>
        </w:rPr>
      </w:pPr>
      <w:r>
        <w:rPr>
          <w:rFonts w:hint="eastAsia" w:asciiTheme="majorEastAsia" w:hAnsiTheme="majorEastAsia" w:eastAsiaTheme="majorEastAsia"/>
        </w:rPr>
        <w:t>締め切り　令和</w:t>
      </w:r>
      <w:r>
        <w:rPr>
          <w:rFonts w:hint="eastAsia" w:asciiTheme="majorEastAsia" w:hAnsiTheme="majorEastAsia" w:eastAsiaTheme="majorEastAsia"/>
          <w:lang w:eastAsia="ja-JP"/>
        </w:rPr>
        <w:t>４</w:t>
      </w:r>
      <w:r>
        <w:rPr>
          <w:rFonts w:hint="eastAsia" w:asciiTheme="majorEastAsia" w:hAnsiTheme="majorEastAsia" w:eastAsiaTheme="majorEastAsia"/>
        </w:rPr>
        <w:t>年８月１</w:t>
      </w:r>
      <w:r>
        <w:rPr>
          <w:rFonts w:hint="eastAsia" w:asciiTheme="majorEastAsia" w:hAnsiTheme="majorEastAsia" w:eastAsiaTheme="majorEastAsia"/>
          <w:lang w:eastAsia="ja-JP"/>
        </w:rPr>
        <w:t>６</w:t>
      </w:r>
      <w:r>
        <w:rPr>
          <w:rFonts w:hint="eastAsia" w:asciiTheme="majorEastAsia" w:hAnsiTheme="majorEastAsia" w:eastAsiaTheme="majorEastAsia"/>
        </w:rPr>
        <w:t>日（</w:t>
      </w:r>
      <w:r>
        <w:rPr>
          <w:rFonts w:hint="eastAsia" w:asciiTheme="majorEastAsia" w:hAnsiTheme="majorEastAsia" w:eastAsiaTheme="majorEastAsia"/>
          <w:lang w:eastAsia="ja-JP"/>
        </w:rPr>
        <w:t>火</w:t>
      </w:r>
      <w:r>
        <w:rPr>
          <w:rFonts w:hint="eastAsia" w:asciiTheme="majorEastAsia" w:hAnsiTheme="majorEastAsia" w:eastAsiaTheme="majorEastAsia"/>
        </w:rPr>
        <w:t>）正午必着　※参加同意書は各学校で管理（郵送不要）</w:t>
      </w:r>
    </w:p>
    <w:p>
      <w:pPr>
        <w:pStyle w:val="8"/>
        <w:ind w:left="2669" w:leftChars="171" w:hanging="2310" w:hangingChars="1100"/>
        <w:rPr>
          <w:rFonts w:asciiTheme="majorEastAsia" w:hAnsiTheme="majorEastAsia" w:eastAsiaTheme="majorEastAsia"/>
          <w:lang w:eastAsia="zh-TW"/>
        </w:rPr>
      </w:pPr>
      <w:r>
        <w:rPr>
          <w:rFonts w:hint="eastAsia" w:asciiTheme="majorEastAsia" w:hAnsiTheme="majorEastAsia" w:eastAsiaTheme="majorEastAsia"/>
          <w:lang w:eastAsia="zh-TW"/>
        </w:rPr>
        <w:t>申込</w:t>
      </w:r>
      <w:r>
        <w:rPr>
          <w:rFonts w:asciiTheme="majorEastAsia" w:hAnsiTheme="majorEastAsia" w:eastAsiaTheme="majorEastAsia"/>
        </w:rPr>
        <w:t>データ送信先　　庁内連絡（県立学校）もしくは</w:t>
      </w:r>
      <w:r>
        <w:rPr>
          <w:rFonts w:hint="eastAsia" w:asciiTheme="majorEastAsia" w:hAnsiTheme="majorEastAsia" w:eastAsiaTheme="majorEastAsia"/>
        </w:rPr>
        <w:t>　</w:t>
      </w:r>
      <w:r>
        <w:rPr>
          <w:rFonts w:asciiTheme="majorEastAsia" w:hAnsiTheme="majorEastAsia" w:eastAsiaTheme="majorEastAsia"/>
        </w:rPr>
        <w:t>Eﾒｰﾙ</w:t>
      </w:r>
      <w:r>
        <w:rPr>
          <w:rFonts w:hint="eastAsia" w:asciiTheme="majorEastAsia" w:hAnsiTheme="majorEastAsia" w:eastAsiaTheme="majorEastAsia"/>
          <w:u w:val="single"/>
        </w:rPr>
        <w:t xml:space="preserve"> </w:t>
      </w:r>
      <w:r>
        <w:fldChar w:fldCharType="begin"/>
      </w:r>
      <w:r>
        <w:instrText xml:space="preserve"> HYPERLINK "mailto:izumi-hideaki@oen.ed.jp" </w:instrText>
      </w:r>
      <w:r>
        <w:fldChar w:fldCharType="separate"/>
      </w:r>
      <w:r>
        <w:rPr>
          <w:rStyle w:val="6"/>
          <w:rFonts w:cs="Arial" w:asciiTheme="majorEastAsia" w:hAnsiTheme="majorEastAsia" w:eastAsiaTheme="majorEastAsia"/>
          <w:sz w:val="20"/>
          <w:szCs w:val="20"/>
        </w:rPr>
        <w:t>izumi-hideaki@oen.ed.jp</w:t>
      </w:r>
      <w:r>
        <w:rPr>
          <w:rStyle w:val="6"/>
          <w:rFonts w:cs="Arial" w:asciiTheme="majorEastAsia" w:hAnsiTheme="majorEastAsia" w:eastAsiaTheme="majorEastAsia"/>
          <w:sz w:val="20"/>
          <w:szCs w:val="20"/>
        </w:rPr>
        <w:fldChar w:fldCharType="end"/>
      </w:r>
    </w:p>
    <w:p>
      <w:pPr>
        <w:pStyle w:val="8"/>
        <w:numPr>
          <w:ilvl w:val="0"/>
          <w:numId w:val="1"/>
        </w:numPr>
        <w:ind w:leftChars="0"/>
        <w:rPr>
          <w:rFonts w:asciiTheme="majorEastAsia" w:hAnsiTheme="majorEastAsia" w:eastAsiaTheme="majorEastAsia"/>
        </w:rPr>
      </w:pPr>
      <w:r>
        <w:rPr>
          <w:rFonts w:hint="eastAsia" w:asciiTheme="majorEastAsia" w:hAnsiTheme="majorEastAsia" w:eastAsiaTheme="majorEastAsia"/>
        </w:rPr>
        <w:t>組み合わせ抽選会議（第２回専門委員会議）</w:t>
      </w:r>
    </w:p>
    <w:p>
      <w:pPr>
        <w:pStyle w:val="8"/>
        <w:ind w:left="360" w:leftChars="0"/>
        <w:rPr>
          <w:rFonts w:asciiTheme="majorEastAsia" w:hAnsiTheme="majorEastAsia" w:eastAsiaTheme="majorEastAsia"/>
        </w:rPr>
      </w:pPr>
      <w:r>
        <w:rPr>
          <w:rFonts w:hint="eastAsia" w:asciiTheme="majorEastAsia" w:hAnsiTheme="majorEastAsia" w:eastAsiaTheme="majorEastAsia"/>
        </w:rPr>
        <w:t>令和</w:t>
      </w:r>
      <w:r>
        <w:rPr>
          <w:rFonts w:hint="eastAsia" w:asciiTheme="majorEastAsia" w:hAnsiTheme="majorEastAsia" w:eastAsiaTheme="majorEastAsia"/>
          <w:lang w:eastAsia="ja-JP"/>
        </w:rPr>
        <w:t>４</w:t>
      </w:r>
      <w:r>
        <w:rPr>
          <w:rFonts w:hint="eastAsia" w:asciiTheme="majorEastAsia" w:hAnsiTheme="majorEastAsia" w:eastAsiaTheme="majorEastAsia"/>
        </w:rPr>
        <w:t>年８月１</w:t>
      </w:r>
      <w:r>
        <w:rPr>
          <w:rFonts w:hint="eastAsia" w:asciiTheme="majorEastAsia" w:hAnsiTheme="majorEastAsia" w:eastAsiaTheme="majorEastAsia"/>
          <w:lang w:eastAsia="ja-JP"/>
        </w:rPr>
        <w:t>７</w:t>
      </w:r>
      <w:r>
        <w:rPr>
          <w:rFonts w:hint="eastAsia" w:asciiTheme="majorEastAsia" w:hAnsiTheme="majorEastAsia" w:eastAsiaTheme="majorEastAsia"/>
        </w:rPr>
        <w:t>日（</w:t>
      </w:r>
      <w:r>
        <w:rPr>
          <w:rFonts w:hint="eastAsia" w:asciiTheme="majorEastAsia" w:hAnsiTheme="majorEastAsia" w:eastAsiaTheme="majorEastAsia"/>
          <w:lang w:eastAsia="ja-JP"/>
        </w:rPr>
        <w:t>水</w:t>
      </w:r>
      <w:r>
        <w:rPr>
          <w:rFonts w:hint="eastAsia" w:asciiTheme="majorEastAsia" w:hAnsiTheme="majorEastAsia" w:eastAsiaTheme="majorEastAsia"/>
        </w:rPr>
        <w:t>）１３：００～　　大分上野丘高校　世紀館　</w:t>
      </w:r>
    </w:p>
    <w:p>
      <w:pPr>
        <w:pStyle w:val="8"/>
        <w:numPr>
          <w:ilvl w:val="0"/>
          <w:numId w:val="1"/>
        </w:numPr>
        <w:ind w:leftChars="0"/>
        <w:rPr>
          <w:rFonts w:asciiTheme="majorEastAsia" w:hAnsiTheme="majorEastAsia" w:eastAsiaTheme="majorEastAsia"/>
        </w:rPr>
      </w:pPr>
      <w:r>
        <w:rPr>
          <w:rFonts w:hint="eastAsia" w:asciiTheme="majorEastAsia" w:hAnsiTheme="majorEastAsia" w:eastAsiaTheme="majorEastAsia"/>
        </w:rPr>
        <w:t>参加料　　団体戦１チーム</w:t>
      </w:r>
      <w:r>
        <w:rPr>
          <w:rFonts w:asciiTheme="majorEastAsia" w:hAnsiTheme="majorEastAsia" w:eastAsiaTheme="majorEastAsia"/>
        </w:rPr>
        <w:t>5</w:t>
      </w:r>
      <w:r>
        <w:rPr>
          <w:rFonts w:hint="eastAsia" w:asciiTheme="majorEastAsia" w:hAnsiTheme="majorEastAsia" w:eastAsiaTheme="majorEastAsia"/>
        </w:rPr>
        <w:t>000円（男女の場合は</w:t>
      </w:r>
      <w:r>
        <w:rPr>
          <w:rFonts w:hint="eastAsia" w:asciiTheme="majorEastAsia" w:hAnsiTheme="majorEastAsia" w:eastAsiaTheme="majorEastAsia"/>
          <w:b/>
        </w:rPr>
        <w:t>10000</w:t>
      </w:r>
      <w:r>
        <w:rPr>
          <w:rFonts w:hint="eastAsia" w:asciiTheme="majorEastAsia" w:hAnsiTheme="majorEastAsia" w:eastAsiaTheme="majorEastAsia"/>
        </w:rPr>
        <w:t>円）　　　</w:t>
      </w:r>
    </w:p>
    <w:p>
      <w:pPr>
        <w:pStyle w:val="8"/>
        <w:numPr>
          <w:ilvl w:val="0"/>
          <w:numId w:val="1"/>
        </w:numPr>
        <w:ind w:leftChars="0"/>
        <w:jc w:val="left"/>
        <w:rPr>
          <w:rFonts w:asciiTheme="majorEastAsia" w:hAnsiTheme="majorEastAsia" w:eastAsiaTheme="majorEastAsia"/>
        </w:rPr>
      </w:pPr>
      <w:r>
        <w:rPr>
          <w:rFonts w:hint="eastAsia" w:asciiTheme="majorEastAsia" w:hAnsiTheme="majorEastAsia" w:eastAsiaTheme="majorEastAsia"/>
        </w:rPr>
        <w:t>その他　　　　　</w:t>
      </w:r>
    </w:p>
    <w:p>
      <w:pPr>
        <w:pStyle w:val="8"/>
        <w:ind w:left="1050" w:hanging="210" w:hangingChars="100"/>
        <w:jc w:val="left"/>
        <w:rPr>
          <w:rFonts w:hint="eastAsia" w:asciiTheme="majorEastAsia" w:hAnsiTheme="majorEastAsia" w:eastAsiaTheme="majorEastAsia"/>
          <w:lang w:eastAsia="ja-JP"/>
        </w:rPr>
      </w:pPr>
      <w:r>
        <w:rPr>
          <w:rFonts w:hint="eastAsia" w:asciiTheme="majorEastAsia" w:hAnsiTheme="majorEastAsia" w:eastAsiaTheme="majorEastAsia"/>
        </w:rPr>
        <w:t>➀</w:t>
      </w:r>
      <w:r>
        <w:rPr>
          <w:rFonts w:hint="eastAsia" w:asciiTheme="majorEastAsia" w:hAnsiTheme="majorEastAsia" w:eastAsiaTheme="majorEastAsia"/>
          <w:lang w:eastAsia="ja-JP"/>
        </w:rPr>
        <w:t>入場制限「保護者の観戦は、登録選手１名につき１名許可</w:t>
      </w:r>
      <w:bookmarkStart w:id="0" w:name="_GoBack"/>
      <w:bookmarkEnd w:id="0"/>
      <w:r>
        <w:rPr>
          <w:rFonts w:hint="eastAsia" w:asciiTheme="majorEastAsia" w:hAnsiTheme="majorEastAsia" w:eastAsiaTheme="majorEastAsia"/>
          <w:lang w:eastAsia="ja-JP"/>
        </w:rPr>
        <w:t>（入れ替え可）」</w:t>
      </w:r>
    </w:p>
    <w:p>
      <w:pPr>
        <w:rPr>
          <w:rFonts w:asciiTheme="majorEastAsia" w:hAnsiTheme="majorEastAsia" w:eastAsiaTheme="majorEastAsia"/>
        </w:rPr>
      </w:pPr>
      <w:r>
        <w:rPr>
          <w:rFonts w:hint="eastAsia" w:asciiTheme="majorEastAsia" w:hAnsiTheme="majorEastAsia" w:eastAsiaTheme="majorEastAsia"/>
        </w:rPr>
        <w:t>　　　　②監督・審判会議を９：</w:t>
      </w:r>
      <w:r>
        <w:rPr>
          <w:rFonts w:hint="eastAsia" w:asciiTheme="majorEastAsia" w:hAnsiTheme="majorEastAsia" w:eastAsiaTheme="majorEastAsia"/>
          <w:lang w:eastAsia="ja-JP"/>
        </w:rPr>
        <w:t>１</w:t>
      </w:r>
      <w:r>
        <w:rPr>
          <w:rFonts w:hint="eastAsia" w:asciiTheme="majorEastAsia" w:hAnsiTheme="majorEastAsia" w:eastAsiaTheme="majorEastAsia"/>
        </w:rPr>
        <w:t>０より道場３で行います。</w:t>
      </w:r>
    </w:p>
    <w:p>
      <w:pPr>
        <w:rPr>
          <w:rFonts w:asciiTheme="majorEastAsia" w:hAnsiTheme="majorEastAsia" w:eastAsiaTheme="majorEastAsia"/>
        </w:rPr>
      </w:pPr>
      <w:r>
        <w:rPr>
          <w:rFonts w:hint="eastAsia" w:asciiTheme="majorEastAsia" w:hAnsiTheme="majorEastAsia" w:eastAsiaTheme="majorEastAsia"/>
        </w:rPr>
        <w:t>　　　　③竹刀検量は行いません。（１人３本以内、竹刀検量実施報告書を受付時に提出する）</w:t>
      </w:r>
    </w:p>
    <w:p>
      <w:pPr>
        <w:ind w:left="1050" w:hanging="1050" w:hangingChars="500"/>
        <w:rPr>
          <w:rFonts w:asciiTheme="majorEastAsia" w:hAnsiTheme="majorEastAsia" w:eastAsiaTheme="majorEastAsia"/>
        </w:rPr>
      </w:pPr>
      <w:r>
        <w:rPr>
          <w:rFonts w:hint="eastAsia" w:asciiTheme="majorEastAsia" w:hAnsiTheme="majorEastAsia" w:eastAsiaTheme="majorEastAsia"/>
        </w:rPr>
        <w:t>　　　  ④団体戦用の名票（Ｂ５サイズ）を用意してください。</w:t>
      </w:r>
    </w:p>
    <w:p>
      <w:pPr>
        <w:ind w:left="1050" w:hanging="1050" w:hangingChars="500"/>
        <w:rPr>
          <w:rFonts w:cs="Times New Roman" w:asciiTheme="majorEastAsia" w:hAnsiTheme="majorEastAsia" w:eastAsiaTheme="majorEastAsia"/>
          <w:spacing w:val="2"/>
        </w:rPr>
      </w:pPr>
      <w:r>
        <w:rPr>
          <w:rFonts w:hint="eastAsia" w:asciiTheme="majorEastAsia" w:hAnsiTheme="majorEastAsia" w:eastAsiaTheme="majorEastAsia"/>
        </w:rPr>
        <w:t>　　　　⑤審判の服装はグレーのズボンに白半袖シャツとします。監督・引率も、これに準じた服装とします。審判は、白マスク着用。※ボタンダウンは不可</w:t>
      </w:r>
    </w:p>
    <w:sectPr>
      <w:pgSz w:w="11906" w:h="16838"/>
      <w:pgMar w:top="1418" w:right="1418" w:bottom="1134" w:left="1418"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8472F"/>
    <w:multiLevelType w:val="multilevel"/>
    <w:tmpl w:val="3B18472F"/>
    <w:lvl w:ilvl="0" w:tentative="0">
      <w:start w:val="1"/>
      <w:numFmt w:val="decimalEnclosedCircle"/>
      <w:lvlText w:val="%1"/>
      <w:lvlJc w:val="left"/>
      <w:pPr>
        <w:ind w:left="1125" w:hanging="360"/>
      </w:pPr>
      <w:rPr>
        <w:rFonts w:hint="default"/>
      </w:rPr>
    </w:lvl>
    <w:lvl w:ilvl="1" w:tentative="0">
      <w:start w:val="1"/>
      <w:numFmt w:val="aiueoFullWidth"/>
      <w:lvlText w:val="(%2)"/>
      <w:lvlJc w:val="left"/>
      <w:pPr>
        <w:ind w:left="1605" w:hanging="420"/>
      </w:pPr>
    </w:lvl>
    <w:lvl w:ilvl="2" w:tentative="0">
      <w:start w:val="1"/>
      <w:numFmt w:val="decimalEnclosedCircle"/>
      <w:lvlText w:val="%3"/>
      <w:lvlJc w:val="left"/>
      <w:pPr>
        <w:ind w:left="2025" w:hanging="420"/>
      </w:pPr>
    </w:lvl>
    <w:lvl w:ilvl="3" w:tentative="0">
      <w:start w:val="1"/>
      <w:numFmt w:val="decimal"/>
      <w:lvlText w:val="%4."/>
      <w:lvlJc w:val="left"/>
      <w:pPr>
        <w:ind w:left="2445" w:hanging="420"/>
      </w:pPr>
    </w:lvl>
    <w:lvl w:ilvl="4" w:tentative="0">
      <w:start w:val="1"/>
      <w:numFmt w:val="aiueoFullWidth"/>
      <w:lvlText w:val="(%5)"/>
      <w:lvlJc w:val="left"/>
      <w:pPr>
        <w:ind w:left="2865" w:hanging="420"/>
      </w:pPr>
    </w:lvl>
    <w:lvl w:ilvl="5" w:tentative="0">
      <w:start w:val="1"/>
      <w:numFmt w:val="decimalEnclosedCircle"/>
      <w:lvlText w:val="%6"/>
      <w:lvlJc w:val="left"/>
      <w:pPr>
        <w:ind w:left="3285" w:hanging="420"/>
      </w:pPr>
    </w:lvl>
    <w:lvl w:ilvl="6" w:tentative="0">
      <w:start w:val="1"/>
      <w:numFmt w:val="decimal"/>
      <w:lvlText w:val="%7."/>
      <w:lvlJc w:val="left"/>
      <w:pPr>
        <w:ind w:left="3705" w:hanging="420"/>
      </w:pPr>
    </w:lvl>
    <w:lvl w:ilvl="7" w:tentative="0">
      <w:start w:val="1"/>
      <w:numFmt w:val="aiueoFullWidth"/>
      <w:lvlText w:val="(%8)"/>
      <w:lvlJc w:val="left"/>
      <w:pPr>
        <w:ind w:left="4125" w:hanging="420"/>
      </w:pPr>
    </w:lvl>
    <w:lvl w:ilvl="8" w:tentative="0">
      <w:start w:val="1"/>
      <w:numFmt w:val="decimalEnclosedCircle"/>
      <w:lvlText w:val="%9"/>
      <w:lvlJc w:val="left"/>
      <w:pPr>
        <w:ind w:left="4545" w:hanging="420"/>
      </w:pPr>
    </w:lvl>
  </w:abstractNum>
  <w:abstractNum w:abstractNumId="1">
    <w:nsid w:val="62A52DD0"/>
    <w:multiLevelType w:val="multilevel"/>
    <w:tmpl w:val="62A52DD0"/>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5C"/>
    <w:rsid w:val="00002E5E"/>
    <w:rsid w:val="00011A48"/>
    <w:rsid w:val="0001337C"/>
    <w:rsid w:val="00014326"/>
    <w:rsid w:val="00022924"/>
    <w:rsid w:val="00044C56"/>
    <w:rsid w:val="000534D1"/>
    <w:rsid w:val="000629DE"/>
    <w:rsid w:val="0006536B"/>
    <w:rsid w:val="00076B36"/>
    <w:rsid w:val="00082DA9"/>
    <w:rsid w:val="00092229"/>
    <w:rsid w:val="000923DD"/>
    <w:rsid w:val="000A59B8"/>
    <w:rsid w:val="000A5E42"/>
    <w:rsid w:val="000B70CB"/>
    <w:rsid w:val="000E51C5"/>
    <w:rsid w:val="00100A16"/>
    <w:rsid w:val="00100E0A"/>
    <w:rsid w:val="0011230B"/>
    <w:rsid w:val="00113D9C"/>
    <w:rsid w:val="00116777"/>
    <w:rsid w:val="001244D4"/>
    <w:rsid w:val="00133DCA"/>
    <w:rsid w:val="00144C26"/>
    <w:rsid w:val="00151EB5"/>
    <w:rsid w:val="001678D2"/>
    <w:rsid w:val="001727F8"/>
    <w:rsid w:val="001778DD"/>
    <w:rsid w:val="001A5AE1"/>
    <w:rsid w:val="001B63A1"/>
    <w:rsid w:val="001D0C3E"/>
    <w:rsid w:val="001D4DD6"/>
    <w:rsid w:val="001E61DB"/>
    <w:rsid w:val="0021489E"/>
    <w:rsid w:val="00220ACA"/>
    <w:rsid w:val="00246218"/>
    <w:rsid w:val="00254776"/>
    <w:rsid w:val="0025771F"/>
    <w:rsid w:val="00264E3D"/>
    <w:rsid w:val="00272EDD"/>
    <w:rsid w:val="00276103"/>
    <w:rsid w:val="00280F9E"/>
    <w:rsid w:val="002B2276"/>
    <w:rsid w:val="002F006D"/>
    <w:rsid w:val="002F7F7A"/>
    <w:rsid w:val="00302D99"/>
    <w:rsid w:val="00303CE9"/>
    <w:rsid w:val="00306167"/>
    <w:rsid w:val="00323516"/>
    <w:rsid w:val="00327038"/>
    <w:rsid w:val="0033460B"/>
    <w:rsid w:val="00335DD7"/>
    <w:rsid w:val="00354D2C"/>
    <w:rsid w:val="003579D0"/>
    <w:rsid w:val="00381E22"/>
    <w:rsid w:val="00382503"/>
    <w:rsid w:val="00382B55"/>
    <w:rsid w:val="00391618"/>
    <w:rsid w:val="00392E9A"/>
    <w:rsid w:val="003C23C0"/>
    <w:rsid w:val="003C5411"/>
    <w:rsid w:val="003D1E60"/>
    <w:rsid w:val="003D3934"/>
    <w:rsid w:val="003D76EE"/>
    <w:rsid w:val="003E657B"/>
    <w:rsid w:val="003E71F5"/>
    <w:rsid w:val="003F0ABC"/>
    <w:rsid w:val="00414921"/>
    <w:rsid w:val="0042105D"/>
    <w:rsid w:val="0042784F"/>
    <w:rsid w:val="004415D5"/>
    <w:rsid w:val="00452724"/>
    <w:rsid w:val="00457D1F"/>
    <w:rsid w:val="00462D84"/>
    <w:rsid w:val="00465711"/>
    <w:rsid w:val="004757CE"/>
    <w:rsid w:val="0047612C"/>
    <w:rsid w:val="0047754E"/>
    <w:rsid w:val="0048097E"/>
    <w:rsid w:val="00482342"/>
    <w:rsid w:val="004905D9"/>
    <w:rsid w:val="004A6D7F"/>
    <w:rsid w:val="004C0CD3"/>
    <w:rsid w:val="004D454A"/>
    <w:rsid w:val="004E0ECF"/>
    <w:rsid w:val="004E36CF"/>
    <w:rsid w:val="004E46C9"/>
    <w:rsid w:val="004F19AE"/>
    <w:rsid w:val="004F5394"/>
    <w:rsid w:val="004F5E10"/>
    <w:rsid w:val="00503108"/>
    <w:rsid w:val="005129C7"/>
    <w:rsid w:val="00513088"/>
    <w:rsid w:val="00535F65"/>
    <w:rsid w:val="00542579"/>
    <w:rsid w:val="00546536"/>
    <w:rsid w:val="00566573"/>
    <w:rsid w:val="00586B5F"/>
    <w:rsid w:val="005A06B6"/>
    <w:rsid w:val="005B7450"/>
    <w:rsid w:val="005C38F3"/>
    <w:rsid w:val="005C3A85"/>
    <w:rsid w:val="005C565C"/>
    <w:rsid w:val="005D0659"/>
    <w:rsid w:val="005D2E31"/>
    <w:rsid w:val="005D34DA"/>
    <w:rsid w:val="00602933"/>
    <w:rsid w:val="00604408"/>
    <w:rsid w:val="00620639"/>
    <w:rsid w:val="00630FBE"/>
    <w:rsid w:val="00635868"/>
    <w:rsid w:val="006440FA"/>
    <w:rsid w:val="00646790"/>
    <w:rsid w:val="006503B2"/>
    <w:rsid w:val="006538F9"/>
    <w:rsid w:val="006714C1"/>
    <w:rsid w:val="0067425E"/>
    <w:rsid w:val="00675188"/>
    <w:rsid w:val="0067686D"/>
    <w:rsid w:val="00684E49"/>
    <w:rsid w:val="006868B5"/>
    <w:rsid w:val="00696905"/>
    <w:rsid w:val="006B251E"/>
    <w:rsid w:val="006B3749"/>
    <w:rsid w:val="006C0012"/>
    <w:rsid w:val="006C2FE1"/>
    <w:rsid w:val="006C7F16"/>
    <w:rsid w:val="006D0211"/>
    <w:rsid w:val="006D7C6E"/>
    <w:rsid w:val="006E3BE2"/>
    <w:rsid w:val="006F483E"/>
    <w:rsid w:val="006F491D"/>
    <w:rsid w:val="00703DD1"/>
    <w:rsid w:val="00716AB0"/>
    <w:rsid w:val="007260E1"/>
    <w:rsid w:val="00727A0F"/>
    <w:rsid w:val="00735BBF"/>
    <w:rsid w:val="007368B1"/>
    <w:rsid w:val="00737054"/>
    <w:rsid w:val="007514FD"/>
    <w:rsid w:val="00753CE0"/>
    <w:rsid w:val="00760D14"/>
    <w:rsid w:val="00782E70"/>
    <w:rsid w:val="00787A21"/>
    <w:rsid w:val="007922C2"/>
    <w:rsid w:val="007A3072"/>
    <w:rsid w:val="007A66E8"/>
    <w:rsid w:val="007B1A8B"/>
    <w:rsid w:val="007D7737"/>
    <w:rsid w:val="007E7BE4"/>
    <w:rsid w:val="007F03F4"/>
    <w:rsid w:val="007F6577"/>
    <w:rsid w:val="00805EF3"/>
    <w:rsid w:val="00833256"/>
    <w:rsid w:val="008678AF"/>
    <w:rsid w:val="0087091E"/>
    <w:rsid w:val="008C6B96"/>
    <w:rsid w:val="008E7DAD"/>
    <w:rsid w:val="008F4751"/>
    <w:rsid w:val="009414F0"/>
    <w:rsid w:val="00943351"/>
    <w:rsid w:val="0094657F"/>
    <w:rsid w:val="0095163F"/>
    <w:rsid w:val="009612CC"/>
    <w:rsid w:val="0096195E"/>
    <w:rsid w:val="00964EC7"/>
    <w:rsid w:val="00971272"/>
    <w:rsid w:val="009803AB"/>
    <w:rsid w:val="00981B82"/>
    <w:rsid w:val="009926ED"/>
    <w:rsid w:val="009A19C9"/>
    <w:rsid w:val="009A3F92"/>
    <w:rsid w:val="009B1038"/>
    <w:rsid w:val="009B46DC"/>
    <w:rsid w:val="009C3595"/>
    <w:rsid w:val="009C5D30"/>
    <w:rsid w:val="00A00E5B"/>
    <w:rsid w:val="00A0147F"/>
    <w:rsid w:val="00A066C4"/>
    <w:rsid w:val="00A11815"/>
    <w:rsid w:val="00A24EE0"/>
    <w:rsid w:val="00A358D4"/>
    <w:rsid w:val="00A41AF4"/>
    <w:rsid w:val="00A53C80"/>
    <w:rsid w:val="00A606A7"/>
    <w:rsid w:val="00A6498B"/>
    <w:rsid w:val="00A66750"/>
    <w:rsid w:val="00A73717"/>
    <w:rsid w:val="00A745EF"/>
    <w:rsid w:val="00A83706"/>
    <w:rsid w:val="00A8385F"/>
    <w:rsid w:val="00A97561"/>
    <w:rsid w:val="00AA17BD"/>
    <w:rsid w:val="00AA41A0"/>
    <w:rsid w:val="00AB2350"/>
    <w:rsid w:val="00AB2AE9"/>
    <w:rsid w:val="00AB3D23"/>
    <w:rsid w:val="00AB7CDD"/>
    <w:rsid w:val="00AC7A94"/>
    <w:rsid w:val="00AD3D8F"/>
    <w:rsid w:val="00B022D9"/>
    <w:rsid w:val="00B13492"/>
    <w:rsid w:val="00B14297"/>
    <w:rsid w:val="00B17E21"/>
    <w:rsid w:val="00B30232"/>
    <w:rsid w:val="00B3406A"/>
    <w:rsid w:val="00B42DC5"/>
    <w:rsid w:val="00B467B4"/>
    <w:rsid w:val="00B5205A"/>
    <w:rsid w:val="00B55523"/>
    <w:rsid w:val="00B61820"/>
    <w:rsid w:val="00B765E2"/>
    <w:rsid w:val="00B81B7F"/>
    <w:rsid w:val="00B87EB2"/>
    <w:rsid w:val="00BB4463"/>
    <w:rsid w:val="00BC3172"/>
    <w:rsid w:val="00BD2D5C"/>
    <w:rsid w:val="00BD3406"/>
    <w:rsid w:val="00BE6BCA"/>
    <w:rsid w:val="00BF0DA2"/>
    <w:rsid w:val="00BF243F"/>
    <w:rsid w:val="00C15617"/>
    <w:rsid w:val="00C34E0C"/>
    <w:rsid w:val="00C43951"/>
    <w:rsid w:val="00C45BE4"/>
    <w:rsid w:val="00C5612F"/>
    <w:rsid w:val="00C61B01"/>
    <w:rsid w:val="00C625DF"/>
    <w:rsid w:val="00C631E9"/>
    <w:rsid w:val="00C92D25"/>
    <w:rsid w:val="00C93996"/>
    <w:rsid w:val="00CA535A"/>
    <w:rsid w:val="00CB4894"/>
    <w:rsid w:val="00CC102C"/>
    <w:rsid w:val="00CC1482"/>
    <w:rsid w:val="00CC2A1E"/>
    <w:rsid w:val="00CC74A9"/>
    <w:rsid w:val="00CD39E2"/>
    <w:rsid w:val="00CD6BC8"/>
    <w:rsid w:val="00CE6945"/>
    <w:rsid w:val="00CF0894"/>
    <w:rsid w:val="00CF20A0"/>
    <w:rsid w:val="00D01F45"/>
    <w:rsid w:val="00D10834"/>
    <w:rsid w:val="00D13816"/>
    <w:rsid w:val="00D31D51"/>
    <w:rsid w:val="00D56B00"/>
    <w:rsid w:val="00D605D4"/>
    <w:rsid w:val="00D60F84"/>
    <w:rsid w:val="00D71168"/>
    <w:rsid w:val="00D717EA"/>
    <w:rsid w:val="00D91D5F"/>
    <w:rsid w:val="00D943A3"/>
    <w:rsid w:val="00DB705D"/>
    <w:rsid w:val="00DC139C"/>
    <w:rsid w:val="00DC2B5C"/>
    <w:rsid w:val="00DD0A5C"/>
    <w:rsid w:val="00DD553D"/>
    <w:rsid w:val="00DF1E6F"/>
    <w:rsid w:val="00DF75D1"/>
    <w:rsid w:val="00E020C8"/>
    <w:rsid w:val="00E37840"/>
    <w:rsid w:val="00E6692D"/>
    <w:rsid w:val="00E670E6"/>
    <w:rsid w:val="00E86BA9"/>
    <w:rsid w:val="00E87DF3"/>
    <w:rsid w:val="00E922BE"/>
    <w:rsid w:val="00E9535D"/>
    <w:rsid w:val="00E965FD"/>
    <w:rsid w:val="00EB7EF6"/>
    <w:rsid w:val="00ED556B"/>
    <w:rsid w:val="00F03ADE"/>
    <w:rsid w:val="00F0415E"/>
    <w:rsid w:val="00F05BED"/>
    <w:rsid w:val="00F13DF5"/>
    <w:rsid w:val="00F24B63"/>
    <w:rsid w:val="00F33349"/>
    <w:rsid w:val="00F42D97"/>
    <w:rsid w:val="00F60F30"/>
    <w:rsid w:val="00F71DB0"/>
    <w:rsid w:val="00F7760C"/>
    <w:rsid w:val="00F850FC"/>
    <w:rsid w:val="00F90BBE"/>
    <w:rsid w:val="00FA04CF"/>
    <w:rsid w:val="00FA1F50"/>
    <w:rsid w:val="00FA5F64"/>
    <w:rsid w:val="00FB70A8"/>
    <w:rsid w:val="00FE07A4"/>
    <w:rsid w:val="00FF6E0C"/>
    <w:rsid w:val="03A044DB"/>
    <w:rsid w:val="196D3D09"/>
    <w:rsid w:val="24B32FF5"/>
    <w:rsid w:val="27C719B9"/>
    <w:rsid w:val="2F0F0E4A"/>
    <w:rsid w:val="524C4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252"/>
        <w:tab w:val="right" w:pos="8504"/>
      </w:tabs>
      <w:snapToGrid w:val="0"/>
    </w:pPr>
  </w:style>
  <w:style w:type="paragraph" w:styleId="3">
    <w:name w:val="Balloon Text"/>
    <w:basedOn w:val="1"/>
    <w:link w:val="11"/>
    <w:semiHidden/>
    <w:unhideWhenUsed/>
    <w:qFormat/>
    <w:uiPriority w:val="99"/>
    <w:rPr>
      <w:rFonts w:asciiTheme="majorHAnsi" w:hAnsiTheme="majorHAnsi" w:eastAsiaTheme="majorEastAsia" w:cstheme="majorBidi"/>
      <w:sz w:val="18"/>
      <w:szCs w:val="18"/>
    </w:rPr>
  </w:style>
  <w:style w:type="paragraph" w:styleId="4">
    <w:name w:val="header"/>
    <w:basedOn w:val="1"/>
    <w:link w:val="9"/>
    <w:unhideWhenUsed/>
    <w:qFormat/>
    <w:uiPriority w:val="99"/>
    <w:pPr>
      <w:tabs>
        <w:tab w:val="center" w:pos="4252"/>
        <w:tab w:val="right" w:pos="8504"/>
      </w:tabs>
      <w:snapToGrid w:val="0"/>
    </w:pPr>
  </w:style>
  <w:style w:type="character" w:styleId="6">
    <w:name w:val="Hyperlink"/>
    <w:basedOn w:val="5"/>
    <w:unhideWhenUsed/>
    <w:uiPriority w:val="99"/>
    <w:rPr>
      <w:color w:val="0000FF" w:themeColor="hyperlink"/>
      <w:u w:val="single"/>
      <w14:textFill>
        <w14:solidFill>
          <w14:schemeClr w14:val="hlink"/>
        </w14:solidFill>
      </w14:textFill>
    </w:rPr>
  </w:style>
  <w:style w:type="paragraph" w:styleId="8">
    <w:name w:val="List Paragraph"/>
    <w:basedOn w:val="1"/>
    <w:qFormat/>
    <w:uiPriority w:val="34"/>
    <w:pPr>
      <w:ind w:left="840" w:leftChars="400"/>
    </w:pPr>
  </w:style>
  <w:style w:type="character" w:customStyle="1" w:styleId="9">
    <w:name w:val="ヘッダー (文字)"/>
    <w:basedOn w:val="5"/>
    <w:link w:val="4"/>
    <w:uiPriority w:val="99"/>
  </w:style>
  <w:style w:type="character" w:customStyle="1" w:styleId="10">
    <w:name w:val="フッター (文字)"/>
    <w:basedOn w:val="5"/>
    <w:link w:val="2"/>
    <w:qFormat/>
    <w:uiPriority w:val="99"/>
  </w:style>
  <w:style w:type="character" w:customStyle="1" w:styleId="11">
    <w:name w:val="吹き出し (文字)"/>
    <w:basedOn w:val="5"/>
    <w:link w:val="3"/>
    <w:semiHidden/>
    <w:qFormat/>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Toshiba</Company>
  <Pages>1</Pages>
  <Words>190</Words>
  <Characters>1083</Characters>
  <Lines>9</Lines>
  <Paragraphs>2</Paragraphs>
  <TotalTime>1</TotalTime>
  <ScaleCrop>false</ScaleCrop>
  <LinksUpToDate>false</LinksUpToDate>
  <CharactersWithSpaces>1271</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2021-06-09T05:24:00Z</dcterms:created>
  <dc:creator>sysop</dc:creator>
  <cp:lastModifiedBy>uset</cp:lastModifiedBy>
  <cp:lastPrinted>2014-06-21T00:39:00Z</cp:lastPrinted>
  <dcterms:modified xsi:type="dcterms:W3CDTF">2022-06-16T04:31:50Z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