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F" w:rsidRDefault="00BE14EF">
      <w:pPr>
        <w:adjustRightInd/>
        <w:jc w:val="center"/>
        <w:rPr>
          <w:rFonts w:ascii="ＭＳ 明朝"/>
          <w:spacing w:val="2"/>
          <w:szCs w:val="24"/>
        </w:rPr>
      </w:pPr>
      <w:bookmarkStart w:id="0" w:name="_GoBack"/>
      <w:bookmarkEnd w:id="0"/>
      <w:r>
        <w:rPr>
          <w:rFonts w:hint="eastAsia"/>
          <w:szCs w:val="24"/>
        </w:rPr>
        <w:t>本大会申し合わせ事項</w:t>
      </w:r>
    </w:p>
    <w:p w:rsidR="00BE14EF" w:rsidRDefault="00BE14EF">
      <w:pPr>
        <w:adjustRightInd/>
        <w:jc w:val="center"/>
        <w:rPr>
          <w:rFonts w:ascii="ＭＳ 明朝"/>
          <w:spacing w:val="2"/>
          <w:szCs w:val="24"/>
        </w:rPr>
      </w:pP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>《選手・監督・役員の朝の動き》</w:t>
      </w:r>
    </w:p>
    <w:p w:rsidR="00BE14EF" w:rsidRDefault="00BE14EF">
      <w:pPr>
        <w:adjustRightInd/>
        <w:ind w:left="1272" w:hangingChars="600" w:hanging="1272"/>
        <w:rPr>
          <w:szCs w:val="24"/>
        </w:rPr>
      </w:pPr>
      <w:r>
        <w:rPr>
          <w:rFonts w:hint="eastAsia"/>
          <w:szCs w:val="24"/>
        </w:rPr>
        <w:t xml:space="preserve">　８：００　専門委員は、事務局の指示により入場し会場での業務を行う</w:t>
      </w:r>
    </w:p>
    <w:p w:rsidR="00BE14EF" w:rsidRDefault="00BE14EF">
      <w:pPr>
        <w:adjustRightInd/>
        <w:ind w:left="1272" w:hangingChars="600" w:hanging="1272"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８：２５　１Ｆ道場側出入口から各学校ごとに集合する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　　　　　（マスクの着用は任意・選手の体調確認は顧問にて徹底）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８：３０　学校ごとに専門部の指示で入場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szCs w:val="24"/>
        </w:rPr>
        <w:t xml:space="preserve">          </w:t>
      </w:r>
      <w:r>
        <w:rPr>
          <w:rFonts w:hint="eastAsia"/>
          <w:szCs w:val="24"/>
        </w:rPr>
        <w:t xml:space="preserve">　事前に指定した荷物置き場（道場３）へ移動し荷物を置く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　　　　　各学校ごとに練習準備（道場３から道場１・２へ防具を持って移動）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szCs w:val="24"/>
        </w:rPr>
        <w:t xml:space="preserve">          </w:t>
      </w:r>
      <w:r w:rsidR="00FE2B5A">
        <w:rPr>
          <w:rFonts w:hint="eastAsia"/>
          <w:szCs w:val="24"/>
        </w:rPr>
        <w:t xml:space="preserve">　受付（参加費・Ｂ５掲示用名票</w:t>
      </w:r>
      <w:r>
        <w:rPr>
          <w:rFonts w:hint="eastAsia"/>
          <w:szCs w:val="24"/>
        </w:rPr>
        <w:t>を提出）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szCs w:val="24"/>
        </w:rPr>
        <w:t xml:space="preserve">          </w:t>
      </w:r>
      <w:r>
        <w:rPr>
          <w:rFonts w:hint="eastAsia"/>
          <w:szCs w:val="24"/>
        </w:rPr>
        <w:t xml:space="preserve">　入場完了後諸注意</w:t>
      </w:r>
    </w:p>
    <w:p w:rsidR="00BE14EF" w:rsidRDefault="00BE14EF">
      <w:pPr>
        <w:adjustRightInd/>
        <w:rPr>
          <w:szCs w:val="24"/>
        </w:rPr>
      </w:pPr>
      <w:r>
        <w:rPr>
          <w:rFonts w:hint="eastAsia"/>
          <w:szCs w:val="24"/>
        </w:rPr>
        <w:t xml:space="preserve">　８：４０　練習開始</w:t>
      </w:r>
    </w:p>
    <w:p w:rsidR="00BE14EF" w:rsidRDefault="00BE14EF">
      <w:pPr>
        <w:adjustRightInd/>
        <w:rPr>
          <w:szCs w:val="24"/>
        </w:rPr>
      </w:pPr>
      <w:r>
        <w:rPr>
          <w:rFonts w:hint="eastAsia"/>
          <w:szCs w:val="24"/>
        </w:rPr>
        <w:t xml:space="preserve">　９：００　観戦者入場</w:t>
      </w:r>
      <w:r w:rsidR="00FE2B5A">
        <w:rPr>
          <w:rFonts w:hint="eastAsia"/>
          <w:szCs w:val="24"/>
        </w:rPr>
        <w:t>（２Ｆ出入口道場側から入場し道場側の観客席で待機）</w:t>
      </w:r>
    </w:p>
    <w:p w:rsidR="00FE2B5A" w:rsidRDefault="00FE2B5A">
      <w:pPr>
        <w:adjustRightInd/>
        <w:rPr>
          <w:szCs w:val="24"/>
        </w:rPr>
      </w:pPr>
      <w:r>
        <w:rPr>
          <w:rFonts w:hint="eastAsia"/>
          <w:szCs w:val="24"/>
        </w:rPr>
        <w:t xml:space="preserve">　　　　　　※８：３０からはアリーナを使用する他競技が入場するのでその妨げになら</w:t>
      </w:r>
    </w:p>
    <w:p w:rsidR="00FE2B5A" w:rsidRDefault="00FE2B5A" w:rsidP="00FE2B5A">
      <w:pPr>
        <w:adjustRightInd/>
        <w:ind w:firstLineChars="700" w:firstLine="1484"/>
        <w:rPr>
          <w:szCs w:val="24"/>
        </w:rPr>
      </w:pPr>
      <w:r>
        <w:rPr>
          <w:rFonts w:hint="eastAsia"/>
          <w:szCs w:val="24"/>
        </w:rPr>
        <w:t>ないように配慮すること）</w:t>
      </w:r>
    </w:p>
    <w:p w:rsidR="00BE14EF" w:rsidRDefault="00BE14EF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９：１０　</w:t>
      </w:r>
      <w:r>
        <w:rPr>
          <w:rFonts w:hint="eastAsia"/>
          <w:szCs w:val="24"/>
          <w:u w:val="single"/>
        </w:rPr>
        <w:t>「会議室１・２」</w:t>
      </w:r>
      <w:r>
        <w:rPr>
          <w:rFonts w:hint="eastAsia"/>
          <w:szCs w:val="24"/>
        </w:rPr>
        <w:t>で審判監督会議</w:t>
      </w:r>
    </w:p>
    <w:p w:rsidR="00BE14EF" w:rsidRDefault="00BE14EF">
      <w:pPr>
        <w:adjustRightInd/>
        <w:ind w:firstLineChars="100" w:firstLine="212"/>
        <w:rPr>
          <w:szCs w:val="24"/>
        </w:rPr>
      </w:pPr>
      <w:r>
        <w:rPr>
          <w:rFonts w:hint="eastAsia"/>
          <w:szCs w:val="24"/>
        </w:rPr>
        <w:t xml:space="preserve">９：３０　練習終了　</w:t>
      </w:r>
    </w:p>
    <w:p w:rsidR="00BE14EF" w:rsidRDefault="000A605B">
      <w:pPr>
        <w:adjustRightInd/>
        <w:ind w:firstLineChars="100" w:firstLine="212"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>９：３５</w:t>
      </w:r>
      <w:r w:rsidR="00BE14EF">
        <w:rPr>
          <w:rFonts w:hint="eastAsia"/>
          <w:szCs w:val="24"/>
        </w:rPr>
        <w:t xml:space="preserve">　選手整列（専門部の指示に従う）</w:t>
      </w:r>
    </w:p>
    <w:p w:rsidR="00BE14EF" w:rsidRDefault="00FE2B5A">
      <w:pPr>
        <w:adjustRightInd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 xml:space="preserve">　９：４０</w:t>
      </w:r>
      <w:r w:rsidR="00BE14EF">
        <w:rPr>
          <w:rFonts w:hint="eastAsia"/>
          <w:szCs w:val="24"/>
        </w:rPr>
        <w:t xml:space="preserve">　開会式</w:t>
      </w:r>
    </w:p>
    <w:p w:rsidR="00BE14EF" w:rsidRDefault="00BE14EF">
      <w:pPr>
        <w:adjustRightInd/>
        <w:rPr>
          <w:szCs w:val="24"/>
        </w:rPr>
      </w:pPr>
    </w:p>
    <w:p w:rsidR="00BE14EF" w:rsidRDefault="00BE14EF">
      <w:pPr>
        <w:adjustRightInd/>
        <w:rPr>
          <w:szCs w:val="24"/>
        </w:rPr>
      </w:pPr>
      <w:r>
        <w:rPr>
          <w:rFonts w:hint="eastAsia"/>
          <w:szCs w:val="24"/>
        </w:rPr>
        <w:t>《開閉会式・試合》</w:t>
      </w:r>
    </w:p>
    <w:p w:rsidR="00BE14EF" w:rsidRDefault="00BE14EF">
      <w:pPr>
        <w:adjustRightInd/>
        <w:ind w:left="1484" w:hangingChars="700" w:hanging="1484"/>
        <w:rPr>
          <w:szCs w:val="24"/>
        </w:rPr>
      </w:pPr>
      <w:r>
        <w:rPr>
          <w:szCs w:val="24"/>
        </w:rPr>
        <w:t xml:space="preserve">    </w:t>
      </w:r>
      <w:r>
        <w:rPr>
          <w:rFonts w:hint="eastAsia"/>
          <w:szCs w:val="24"/>
        </w:rPr>
        <w:t>開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会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式　審判・監督・選手が整列する（マスクの着用は任意）</w:t>
      </w:r>
    </w:p>
    <w:p w:rsidR="00BE14EF" w:rsidRDefault="00BE14EF">
      <w:pPr>
        <w:adjustRightInd/>
        <w:ind w:leftChars="200" w:left="1484" w:hangingChars="500" w:hanging="1060"/>
        <w:rPr>
          <w:szCs w:val="24"/>
        </w:rPr>
      </w:pPr>
      <w:r>
        <w:rPr>
          <w:rFonts w:hint="eastAsia"/>
          <w:szCs w:val="24"/>
        </w:rPr>
        <w:t>閉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会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式　男女団体ベスト４で整列。（その他選手は専門部の指示で整列）</w:t>
      </w:r>
    </w:p>
    <w:p w:rsidR="00BE14EF" w:rsidRDefault="00BE14EF">
      <w:pPr>
        <w:adjustRightInd/>
        <w:ind w:leftChars="200" w:left="1484" w:hangingChars="500" w:hanging="1060"/>
        <w:rPr>
          <w:rFonts w:ascii="ＭＳ 明朝"/>
          <w:spacing w:val="2"/>
          <w:szCs w:val="24"/>
        </w:rPr>
      </w:pPr>
      <w:r>
        <w:rPr>
          <w:rFonts w:hint="eastAsia"/>
          <w:szCs w:val="24"/>
        </w:rPr>
        <w:t>試　　合</w:t>
      </w:r>
      <w:r>
        <w:rPr>
          <w:szCs w:val="24"/>
        </w:rPr>
        <w:t xml:space="preserve">  </w:t>
      </w:r>
      <w:r>
        <w:rPr>
          <w:rFonts w:hint="eastAsia"/>
          <w:szCs w:val="24"/>
        </w:rPr>
        <w:t>これまでの審判講習会および全剣連通達の最新の「新型コロナウイルス感染症が収束するまでの暫定的な試合審判法」の内容を確認し、周知徹底すること。面の着用時には、飛沫防止の用具（マウスシールド）を着用。</w:t>
      </w:r>
    </w:p>
    <w:p w:rsidR="00BE14EF" w:rsidRDefault="00BE14EF">
      <w:pPr>
        <w:adjustRightInd/>
        <w:rPr>
          <w:szCs w:val="24"/>
        </w:rPr>
      </w:pPr>
    </w:p>
    <w:p w:rsidR="00BE14EF" w:rsidRDefault="00BE14EF">
      <w:pPr>
        <w:adjustRightInd/>
        <w:rPr>
          <w:szCs w:val="24"/>
        </w:rPr>
      </w:pPr>
      <w:r>
        <w:rPr>
          <w:rFonts w:hint="eastAsia"/>
          <w:szCs w:val="24"/>
        </w:rPr>
        <w:t>※その他</w:t>
      </w:r>
    </w:p>
    <w:p w:rsidR="00BE14EF" w:rsidRDefault="00BE14EF">
      <w:pPr>
        <w:adjustRightInd/>
        <w:ind w:firstLineChars="200" w:firstLine="424"/>
        <w:rPr>
          <w:szCs w:val="24"/>
        </w:rPr>
      </w:pPr>
      <w:r>
        <w:rPr>
          <w:rFonts w:hint="eastAsia"/>
          <w:szCs w:val="24"/>
        </w:rPr>
        <w:t>〇熱中症対策は、各学校で万全の準備をして大会に参加してください。</w:t>
      </w:r>
    </w:p>
    <w:p w:rsidR="00BE14EF" w:rsidRDefault="00BE14EF">
      <w:pPr>
        <w:adjustRightInd/>
        <w:ind w:leftChars="200" w:left="636" w:hangingChars="100" w:hanging="212"/>
        <w:rPr>
          <w:szCs w:val="24"/>
        </w:rPr>
      </w:pPr>
      <w:r>
        <w:rPr>
          <w:rFonts w:hint="eastAsia"/>
          <w:szCs w:val="24"/>
        </w:rPr>
        <w:t xml:space="preserve">〇生徒のの昼食場所は、「道場３」の観覧席です。会場外や車内でも構いません。コロナ禍での食事のルール「黙食」にご協力ください。　</w:t>
      </w:r>
    </w:p>
    <w:p w:rsidR="00BE14EF" w:rsidRDefault="00BE14EF">
      <w:pPr>
        <w:adjustRightInd/>
        <w:ind w:leftChars="200" w:left="636" w:hangingChars="100" w:hanging="212"/>
        <w:rPr>
          <w:szCs w:val="24"/>
        </w:rPr>
      </w:pPr>
      <w:r>
        <w:rPr>
          <w:rFonts w:hint="eastAsia"/>
          <w:szCs w:val="24"/>
        </w:rPr>
        <w:t>〇役員（審判を含む）・補助員は、マスクの着用は任意です。審判をするときは、マスクを着用しないでください。</w:t>
      </w:r>
    </w:p>
    <w:p w:rsidR="00BE14EF" w:rsidRDefault="00FE2B5A">
      <w:pPr>
        <w:adjustRightInd/>
        <w:ind w:leftChars="200" w:left="640" w:hangingChars="100" w:hanging="216"/>
        <w:rPr>
          <w:rFonts w:ascii="ＭＳ 明朝"/>
          <w:spacing w:val="2"/>
          <w:szCs w:val="24"/>
        </w:rPr>
      </w:pPr>
      <w:r>
        <w:rPr>
          <w:rFonts w:ascii="ＭＳ 明朝" w:hint="eastAsia"/>
          <w:spacing w:val="2"/>
          <w:szCs w:val="24"/>
        </w:rPr>
        <w:t>〇竹刀検量は実施します。検量実施</w:t>
      </w:r>
      <w:r w:rsidR="00BE14EF">
        <w:rPr>
          <w:rFonts w:ascii="ＭＳ 明朝" w:hint="eastAsia"/>
          <w:spacing w:val="2"/>
          <w:szCs w:val="24"/>
        </w:rPr>
        <w:t>前に各学校部顧問で点検</w:t>
      </w:r>
      <w:r>
        <w:rPr>
          <w:rFonts w:ascii="ＭＳ 明朝" w:hint="eastAsia"/>
          <w:spacing w:val="2"/>
          <w:szCs w:val="24"/>
        </w:rPr>
        <w:t>をお願いします。</w:t>
      </w:r>
      <w:r w:rsidR="00BE14EF">
        <w:rPr>
          <w:rFonts w:ascii="ＭＳ 明朝" w:hint="eastAsia"/>
          <w:spacing w:val="2"/>
          <w:szCs w:val="24"/>
        </w:rPr>
        <w:t>着装や防具（紐の長さ）など細部にわたり</w:t>
      </w:r>
      <w:r>
        <w:rPr>
          <w:rFonts w:ascii="ＭＳ 明朝" w:hint="eastAsia"/>
          <w:spacing w:val="2"/>
          <w:szCs w:val="24"/>
        </w:rPr>
        <w:t>顧問が確認し、スムーズな大会運営にご協力ください。</w:t>
      </w:r>
      <w:r w:rsidR="00BE14EF">
        <w:rPr>
          <w:rFonts w:ascii="ＭＳ 明朝" w:hint="eastAsia"/>
          <w:spacing w:val="2"/>
          <w:szCs w:val="24"/>
        </w:rPr>
        <w:t>面が「ずれる」「外れる」、紐が「長い」「ほどける」などが見られ、試合の進行の妨げになります。試合者の安全確保の観点からも、正しく美しく着装するようにご指導ください。また、マウスシールドの付け忘れがないように徹底してください。</w:t>
      </w:r>
    </w:p>
    <w:sectPr w:rsidR="00BE14EF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97" w:rsidRDefault="00BF2B97">
      <w:pPr>
        <w:overflowPunct/>
        <w:autoSpaceDE w:val="0"/>
        <w:autoSpaceDN w:val="0"/>
        <w:jc w:val="left"/>
        <w:textAlignment w:val="auto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4"/>
          <w:szCs w:val="24"/>
        </w:rPr>
        <w:separator/>
      </w:r>
    </w:p>
  </w:endnote>
  <w:endnote w:type="continuationSeparator" w:id="0">
    <w:p w:rsidR="00BF2B97" w:rsidRDefault="00BF2B97">
      <w:pPr>
        <w:overflowPunct/>
        <w:autoSpaceDE w:val="0"/>
        <w:autoSpaceDN w:val="0"/>
        <w:jc w:val="left"/>
        <w:textAlignment w:val="auto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EF" w:rsidRDefault="00BE14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97" w:rsidRDefault="00BF2B97">
      <w:pPr>
        <w:overflowPunct/>
        <w:autoSpaceDE w:val="0"/>
        <w:autoSpaceDN w:val="0"/>
        <w:jc w:val="left"/>
        <w:textAlignment w:val="auto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4"/>
          <w:szCs w:val="24"/>
        </w:rPr>
        <w:separator/>
      </w:r>
    </w:p>
  </w:footnote>
  <w:footnote w:type="continuationSeparator" w:id="0">
    <w:p w:rsidR="00BF2B97" w:rsidRDefault="00BF2B97">
      <w:pPr>
        <w:overflowPunct/>
        <w:autoSpaceDE w:val="0"/>
        <w:autoSpaceDN w:val="0"/>
        <w:jc w:val="left"/>
        <w:textAlignment w:val="auto"/>
        <w:rPr>
          <w:rFonts w:eastAsia="SimSun"/>
          <w:color w:val="auto"/>
          <w:sz w:val="24"/>
          <w:szCs w:val="24"/>
        </w:rPr>
      </w:pPr>
      <w:r>
        <w:rPr>
          <w:rFonts w:eastAsia="SimSun"/>
          <w:color w:val="auto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EF" w:rsidRDefault="00BE14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981D0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2EDF0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D491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EE4B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449C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78FDD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2CEC5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1CD2B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B746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00CD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B5A"/>
    <w:rsid w:val="00000000"/>
    <w:rsid w:val="000A605B"/>
    <w:rsid w:val="00310000"/>
    <w:rsid w:val="004D38BF"/>
    <w:rsid w:val="00BE14EF"/>
    <w:rsid w:val="00BF2B97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CD0642-3C2B-44C8-A523-80A62BE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3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unhideWhenUsed/>
    <w:locked/>
    <w:rPr>
      <w:rFonts w:ascii="ＭＳ 明朝" w:eastAsia="ＭＳ 明朝" w:cs="Times New Roman"/>
      <w:color w:val="000000"/>
    </w:rPr>
  </w:style>
  <w:style w:type="character" w:customStyle="1" w:styleId="a5">
    <w:name w:val="フッター (文字)"/>
    <w:link w:val="a6"/>
    <w:uiPriority w:val="99"/>
    <w:unhideWhenUsed/>
    <w:locked/>
    <w:rPr>
      <w:rFonts w:ascii="ＭＳ 明朝" w:eastAsia="ＭＳ 明朝" w:cs="Times New Roman"/>
      <w:color w:val="000000"/>
    </w:rPr>
  </w:style>
  <w:style w:type="character" w:styleId="a7">
    <w:name w:val="Hyperlink"/>
    <w:uiPriority w:val="99"/>
    <w:unhideWhenUsed/>
    <w:rPr>
      <w:rFonts w:cs="Times New Roman"/>
      <w:u w:val="single"/>
    </w:rPr>
  </w:style>
  <w:style w:type="character" w:customStyle="1" w:styleId="a8">
    <w:name w:val="吹き出し (文字)"/>
    <w:link w:val="a9"/>
    <w:uiPriority w:val="99"/>
    <w:unhideWhenUsed/>
    <w:locked/>
    <w:rPr>
      <w:rFonts w:ascii="游ゴシック Light" w:eastAsia="游ゴシック Light" w:hAnsi="游ゴシック Light" w:cs="Times New Roman"/>
      <w:color w:val="000000"/>
      <w:sz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1">
    <w:name w:val="フッター (文字)1"/>
    <w:uiPriority w:val="99"/>
    <w:semiHidden/>
    <w:rPr>
      <w:rFonts w:eastAsia="ＭＳ 明朝"/>
      <w:color w:val="000000"/>
      <w:kern w:val="0"/>
    </w:rPr>
  </w:style>
  <w:style w:type="character" w:customStyle="1" w:styleId="12">
    <w:name w:val="フッター (文字)12"/>
    <w:uiPriority w:val="99"/>
    <w:semiHidden/>
    <w:rPr>
      <w:rFonts w:eastAsia="ＭＳ 明朝" w:cs="Times New Roman"/>
      <w:color w:val="000000"/>
      <w:kern w:val="0"/>
    </w:rPr>
  </w:style>
  <w:style w:type="character" w:customStyle="1" w:styleId="11">
    <w:name w:val="フッター (文字)11"/>
    <w:uiPriority w:val="99"/>
    <w:semiHidden/>
    <w:rPr>
      <w:rFonts w:eastAsia="ＭＳ 明朝" w:cs="Times New Roman"/>
      <w:color w:val="000000"/>
      <w:kern w:val="0"/>
      <w:sz w:val="21"/>
      <w:szCs w:val="21"/>
    </w:rPr>
  </w:style>
  <w:style w:type="paragraph" w:styleId="a9">
    <w:name w:val="Balloon Text"/>
    <w:basedOn w:val="a"/>
    <w:link w:val="a8"/>
    <w:uiPriority w:val="99"/>
    <w:unhideWhenUsed/>
    <w:rPr>
      <w:rFonts w:ascii="游ゴシック Light" w:eastAsia="游ゴシック Light" w:hAnsi="游ゴシック Light"/>
      <w:sz w:val="18"/>
      <w:szCs w:val="24"/>
    </w:rPr>
  </w:style>
  <w:style w:type="character" w:customStyle="1" w:styleId="10">
    <w:name w:val="吹き出し (文字)1"/>
    <w:uiPriority w:val="99"/>
    <w:semiHidden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character" w:customStyle="1" w:styleId="120">
    <w:name w:val="吹き出し (文字)12"/>
    <w:uiPriority w:val="99"/>
    <w:semiHidden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character" w:customStyle="1" w:styleId="110">
    <w:name w:val="吹き出し (文字)11"/>
    <w:uiPriority w:val="99"/>
    <w:semiHidden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13">
    <w:name w:val="ヘッダー (文字)1"/>
    <w:uiPriority w:val="99"/>
    <w:semiHidden/>
    <w:rPr>
      <w:rFonts w:eastAsia="ＭＳ 明朝"/>
      <w:color w:val="000000"/>
      <w:kern w:val="0"/>
    </w:rPr>
  </w:style>
  <w:style w:type="character" w:customStyle="1" w:styleId="121">
    <w:name w:val="ヘッダー (文字)12"/>
    <w:uiPriority w:val="99"/>
    <w:semiHidden/>
    <w:rPr>
      <w:rFonts w:eastAsia="ＭＳ 明朝" w:cs="Times New Roman"/>
      <w:color w:val="000000"/>
      <w:kern w:val="0"/>
    </w:rPr>
  </w:style>
  <w:style w:type="character" w:customStyle="1" w:styleId="111">
    <w:name w:val="ヘッダー (文字)11"/>
    <w:uiPriority w:val="99"/>
    <w:semiHidden/>
    <w:rPr>
      <w:rFonts w:eastAsia="ＭＳ 明朝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uset</dc:creator>
  <cp:keywords/>
  <dc:description/>
  <cp:lastModifiedBy>Windows ユーザー</cp:lastModifiedBy>
  <cp:revision>2</cp:revision>
  <dcterms:created xsi:type="dcterms:W3CDTF">2024-01-18T23:23:00Z</dcterms:created>
  <dcterms:modified xsi:type="dcterms:W3CDTF">2024-01-18T23:23:00Z</dcterms:modified>
</cp:coreProperties>
</file>